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6BB3D" w14:textId="77777777" w:rsidR="00F64406" w:rsidRDefault="007322AB" w:rsidP="00F64406">
      <w:pPr>
        <w:pStyle w:val="a3"/>
        <w:spacing w:before="0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 w:rsidR="00F64406">
        <w:t xml:space="preserve">внеурочной деятельности </w:t>
      </w:r>
    </w:p>
    <w:p w14:paraId="415C0C89" w14:textId="247222F6" w:rsidR="00E36C2C" w:rsidRDefault="00F64406" w:rsidP="00F64406">
      <w:pPr>
        <w:pStyle w:val="a3"/>
        <w:spacing w:before="0"/>
        <w:jc w:val="center"/>
        <w:rPr>
          <w:spacing w:val="-4"/>
        </w:rPr>
      </w:pPr>
      <w:r>
        <w:t>«</w:t>
      </w:r>
      <w:r w:rsidR="00FA0FB7">
        <w:t>В мире книг</w:t>
      </w:r>
      <w:r w:rsidR="002151F2">
        <w:t>»</w:t>
      </w:r>
      <w:r>
        <w:t xml:space="preserve"> </w:t>
      </w:r>
    </w:p>
    <w:p w14:paraId="0359C2EF" w14:textId="4075515B" w:rsidR="00B4383A" w:rsidRDefault="00F64406">
      <w:pPr>
        <w:pStyle w:val="a3"/>
        <w:spacing w:line="451" w:lineRule="auto"/>
      </w:pPr>
      <w:r>
        <w:t>9в</w:t>
      </w:r>
      <w:r w:rsidR="00E36C2C">
        <w:t xml:space="preserve"> </w:t>
      </w:r>
      <w:r w:rsidR="007322AB">
        <w:t xml:space="preserve">класс </w:t>
      </w:r>
    </w:p>
    <w:tbl>
      <w:tblPr>
        <w:tblStyle w:val="TableNormal"/>
        <w:tblW w:w="1060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7634"/>
      </w:tblGrid>
      <w:tr w:rsidR="00B4383A" w:rsidRPr="00AA48DE" w14:paraId="04CE0E0C" w14:textId="77777777" w:rsidTr="00335ECD">
        <w:trPr>
          <w:trHeight w:val="275"/>
        </w:trPr>
        <w:tc>
          <w:tcPr>
            <w:tcW w:w="2968" w:type="dxa"/>
          </w:tcPr>
          <w:p w14:paraId="2597F22A" w14:textId="77777777"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Предмет</w:t>
            </w:r>
          </w:p>
        </w:tc>
        <w:tc>
          <w:tcPr>
            <w:tcW w:w="7634" w:type="dxa"/>
          </w:tcPr>
          <w:p w14:paraId="5131F698" w14:textId="0A6EC4BE" w:rsidR="00B4383A" w:rsidRPr="008323BB" w:rsidRDefault="00F64406" w:rsidP="00AA48DE">
            <w:pPr>
              <w:pStyle w:val="TableParagraph"/>
              <w:spacing w:line="256" w:lineRule="exact"/>
              <w:ind w:left="345"/>
              <w:rPr>
                <w:sz w:val="24"/>
                <w:szCs w:val="24"/>
              </w:rPr>
            </w:pPr>
            <w:r w:rsidRPr="00F64406">
              <w:rPr>
                <w:sz w:val="24"/>
                <w:szCs w:val="24"/>
              </w:rPr>
              <w:t>внеурочн</w:t>
            </w:r>
            <w:r>
              <w:rPr>
                <w:sz w:val="24"/>
                <w:szCs w:val="24"/>
              </w:rPr>
              <w:t>ая</w:t>
            </w:r>
            <w:r w:rsidRPr="00F64406">
              <w:rPr>
                <w:sz w:val="24"/>
                <w:szCs w:val="24"/>
              </w:rPr>
              <w:t xml:space="preserve"> деятельност</w:t>
            </w:r>
            <w:r>
              <w:rPr>
                <w:sz w:val="24"/>
                <w:szCs w:val="24"/>
              </w:rPr>
              <w:t>ь</w:t>
            </w:r>
          </w:p>
        </w:tc>
      </w:tr>
      <w:tr w:rsidR="00B4383A" w:rsidRPr="00AA48DE" w14:paraId="5E729785" w14:textId="77777777" w:rsidTr="00335ECD">
        <w:trPr>
          <w:trHeight w:val="275"/>
        </w:trPr>
        <w:tc>
          <w:tcPr>
            <w:tcW w:w="2968" w:type="dxa"/>
          </w:tcPr>
          <w:p w14:paraId="6FFD9A41" w14:textId="77777777"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34" w:type="dxa"/>
          </w:tcPr>
          <w:p w14:paraId="6F139CC8" w14:textId="4AAA7044" w:rsidR="00B4383A" w:rsidRPr="008323BB" w:rsidRDefault="00F64406" w:rsidP="00AA48DE">
            <w:pPr>
              <w:pStyle w:val="TableParagraph"/>
              <w:spacing w:line="256" w:lineRule="exact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322AB" w:rsidRPr="008323BB">
              <w:rPr>
                <w:sz w:val="24"/>
                <w:szCs w:val="24"/>
              </w:rPr>
              <w:t xml:space="preserve"> </w:t>
            </w:r>
            <w:r w:rsidR="007322AB" w:rsidRPr="008323BB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B4383A" w:rsidRPr="00AA48DE" w14:paraId="6E68FB2A" w14:textId="77777777" w:rsidTr="00335ECD">
        <w:trPr>
          <w:trHeight w:val="4050"/>
        </w:trPr>
        <w:tc>
          <w:tcPr>
            <w:tcW w:w="2968" w:type="dxa"/>
          </w:tcPr>
          <w:p w14:paraId="6D2BB4B0" w14:textId="77777777"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34" w:type="dxa"/>
          </w:tcPr>
          <w:p w14:paraId="40BFA8F1" w14:textId="77777777" w:rsidR="008323BB" w:rsidRPr="008323BB" w:rsidRDefault="008323BB" w:rsidP="008323BB">
            <w:pPr>
              <w:spacing w:line="30" w:lineRule="atLeast"/>
              <w:ind w:firstLine="851"/>
              <w:rPr>
                <w:color w:val="FF0000"/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31 мая 2021 №286 </w:t>
            </w:r>
          </w:p>
          <w:p w14:paraId="13C0F9B3" w14:textId="77777777" w:rsidR="008323BB" w:rsidRPr="008323BB" w:rsidRDefault="008323BB" w:rsidP="008323BB">
            <w:pPr>
              <w:spacing w:line="30" w:lineRule="atLeast"/>
              <w:ind w:firstLine="851"/>
              <w:rPr>
                <w:color w:val="000000"/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Основной образовательной программы начального общего образования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</w:t>
            </w:r>
          </w:p>
          <w:p w14:paraId="6D37FAD4" w14:textId="77777777" w:rsidR="008323BB" w:rsidRDefault="008323BB" w:rsidP="008323BB">
            <w:pPr>
              <w:adjustRightInd w:val="0"/>
              <w:spacing w:line="30" w:lineRule="atLeast"/>
              <w:ind w:firstLine="851"/>
              <w:rPr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Учебного плана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СОШ, утвержденного приказом директора Жиляковой Н.А. от 30.08.2022 года № 388-ОД и согласованного 30.08.2022 года на заседании Управляющего совета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 протокол №12</w:t>
            </w:r>
          </w:p>
          <w:p w14:paraId="179E76B4" w14:textId="77777777" w:rsidR="008323BB" w:rsidRPr="008323BB" w:rsidRDefault="008323BB" w:rsidP="00D54793">
            <w:pPr>
              <w:adjustRightInd w:val="0"/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Программы воспитания МАОУ </w:t>
            </w:r>
            <w:proofErr w:type="spellStart"/>
            <w:r>
              <w:rPr>
                <w:sz w:val="24"/>
                <w:szCs w:val="24"/>
              </w:rPr>
              <w:t>Червишевской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14:paraId="353C8938" w14:textId="344C130F" w:rsidR="00B4383A" w:rsidRPr="008323BB" w:rsidRDefault="00F64406" w:rsidP="00D54793">
            <w:pPr>
              <w:pStyle w:val="a3"/>
              <w:spacing w:before="0"/>
              <w:ind w:left="130" w:right="166" w:firstLine="0"/>
            </w:pPr>
            <w:r w:rsidRPr="00F64406">
              <w:rPr>
                <w:b w:val="0"/>
              </w:rPr>
              <w:t>Программа внеурочной деятельности «</w:t>
            </w:r>
            <w:r w:rsidR="00FA0FB7" w:rsidRPr="00FA0FB7">
              <w:rPr>
                <w:b w:val="0"/>
              </w:rPr>
              <w:t>В мире книг</w:t>
            </w:r>
            <w:r w:rsidR="002151F2" w:rsidRPr="002151F2">
              <w:rPr>
                <w:b w:val="0"/>
              </w:rPr>
              <w:t xml:space="preserve">» </w:t>
            </w:r>
            <w:r w:rsidRPr="00F64406">
              <w:rPr>
                <w:b w:val="0"/>
              </w:rPr>
              <w:t>разработана для обучающихся 9 классов в соответствии с требованиями ФГОС ООО</w:t>
            </w:r>
            <w:r>
              <w:rPr>
                <w:b w:val="0"/>
              </w:rPr>
              <w:t xml:space="preserve">, </w:t>
            </w:r>
            <w:r w:rsidR="00483131" w:rsidRPr="008323BB">
              <w:rPr>
                <w:b w:val="0"/>
              </w:rPr>
              <w:t xml:space="preserve">ориентирована </w:t>
            </w:r>
            <w:r>
              <w:rPr>
                <w:b w:val="0"/>
              </w:rPr>
              <w:t xml:space="preserve">на </w:t>
            </w:r>
            <w:r w:rsidR="00524E5B" w:rsidRPr="00524E5B">
              <w:rPr>
                <w:b w:val="0"/>
              </w:rPr>
              <w:t>расширени</w:t>
            </w:r>
            <w:r w:rsidR="00524E5B">
              <w:rPr>
                <w:b w:val="0"/>
              </w:rPr>
              <w:t>е</w:t>
            </w:r>
            <w:r w:rsidR="00524E5B" w:rsidRPr="00524E5B">
              <w:rPr>
                <w:b w:val="0"/>
              </w:rPr>
              <w:t xml:space="preserve"> читательского пространства, реализаци</w:t>
            </w:r>
            <w:r w:rsidR="00524E5B">
              <w:rPr>
                <w:b w:val="0"/>
              </w:rPr>
              <w:t>ю</w:t>
            </w:r>
            <w:r w:rsidR="00524E5B" w:rsidRPr="00524E5B">
              <w:rPr>
                <w:b w:val="0"/>
              </w:rPr>
              <w:t xml:space="preserve"> дифференцированного обучения и развитию индивидуальных возможностей каждого </w:t>
            </w:r>
            <w:proofErr w:type="spellStart"/>
            <w:r w:rsidR="00524E5B" w:rsidRPr="00524E5B">
              <w:rPr>
                <w:b w:val="0"/>
              </w:rPr>
              <w:t>ребѐнка</w:t>
            </w:r>
            <w:proofErr w:type="spellEnd"/>
            <w:r w:rsidR="00524E5B" w:rsidRPr="00524E5B">
              <w:rPr>
                <w:b w:val="0"/>
              </w:rPr>
              <w:t>, воспитани</w:t>
            </w:r>
            <w:r w:rsidR="00524E5B">
              <w:rPr>
                <w:b w:val="0"/>
              </w:rPr>
              <w:t>е</w:t>
            </w:r>
            <w:r w:rsidR="00524E5B" w:rsidRPr="00524E5B">
              <w:rPr>
                <w:b w:val="0"/>
              </w:rPr>
              <w:t xml:space="preserve"> ученика-читателя, помо</w:t>
            </w:r>
            <w:r w:rsidR="00524E5B">
              <w:rPr>
                <w:b w:val="0"/>
              </w:rPr>
              <w:t>же</w:t>
            </w:r>
            <w:r w:rsidR="00524E5B" w:rsidRPr="00524E5B">
              <w:rPr>
                <w:b w:val="0"/>
              </w:rPr>
              <w:t xml:space="preserve">т решать задачи эмоционального, творческого, литературного, интеллектуального развития </w:t>
            </w:r>
            <w:proofErr w:type="spellStart"/>
            <w:r w:rsidR="00524E5B" w:rsidRPr="00524E5B">
              <w:rPr>
                <w:b w:val="0"/>
              </w:rPr>
              <w:t>ребѐнка</w:t>
            </w:r>
            <w:proofErr w:type="spellEnd"/>
            <w:r w:rsidR="00524E5B" w:rsidRPr="00524E5B">
              <w:rPr>
                <w:b w:val="0"/>
              </w:rPr>
              <w:t>, а также проблемы нравственно-этического воспитания и самовоспитания</w:t>
            </w:r>
          </w:p>
        </w:tc>
      </w:tr>
      <w:tr w:rsidR="00483131" w:rsidRPr="00AA48DE" w14:paraId="7B915DB1" w14:textId="77777777" w:rsidTr="00335ECD">
        <w:trPr>
          <w:trHeight w:val="495"/>
        </w:trPr>
        <w:tc>
          <w:tcPr>
            <w:tcW w:w="2968" w:type="dxa"/>
          </w:tcPr>
          <w:p w14:paraId="4C786195" w14:textId="77777777"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Срок реализации программы </w:t>
            </w:r>
          </w:p>
        </w:tc>
        <w:tc>
          <w:tcPr>
            <w:tcW w:w="7634" w:type="dxa"/>
          </w:tcPr>
          <w:p w14:paraId="41447D8D" w14:textId="77777777" w:rsidR="00483131" w:rsidRPr="008323BB" w:rsidRDefault="008323BB" w:rsidP="00AA48DE">
            <w:pPr>
              <w:pStyle w:val="TableParagraph"/>
              <w:ind w:left="345" w:right="3139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 учебный год</w:t>
            </w:r>
            <w:r w:rsidR="00483131" w:rsidRPr="008323BB">
              <w:rPr>
                <w:sz w:val="24"/>
                <w:szCs w:val="24"/>
              </w:rPr>
              <w:t xml:space="preserve"> </w:t>
            </w:r>
          </w:p>
        </w:tc>
      </w:tr>
      <w:tr w:rsidR="00483131" w:rsidRPr="00AA48DE" w14:paraId="29EB505F" w14:textId="77777777" w:rsidTr="00335ECD">
        <w:trPr>
          <w:trHeight w:val="850"/>
        </w:trPr>
        <w:tc>
          <w:tcPr>
            <w:tcW w:w="2968" w:type="dxa"/>
          </w:tcPr>
          <w:p w14:paraId="12C4367B" w14:textId="77777777"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34" w:type="dxa"/>
          </w:tcPr>
          <w:p w14:paraId="11658714" w14:textId="77777777" w:rsidR="00524E5B" w:rsidRDefault="00FA0FB7" w:rsidP="00DD481D">
            <w:pPr>
              <w:pStyle w:val="a5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FA0FB7">
              <w:rPr>
                <w:bCs/>
                <w:color w:val="000000"/>
              </w:rPr>
              <w:t>Наши ученики стали меньше читать. В наш век научно–технического прогресса, где господствуют телевидение, компьютеры и видеоигры, дети потеряли интерес к чтению. Актуальность решения данной проблемы очевидна, ведь чтение связано не только с грамотностью и образованностью. Оно формирует идеалы, очеловечивает сердце, обогащает внутренний мир человека. Именно книга даёт возможность оценить, что справедливо и прекрасно, а что недостойно, отталкивающе. Задача взрослых – научить детей читать правильно, вдумчиво, научить любить книгу.</w:t>
            </w:r>
            <w:r w:rsidR="00DC65FD" w:rsidRPr="00DC65FD">
              <w:rPr>
                <w:sz w:val="22"/>
                <w:szCs w:val="22"/>
                <w:lang w:eastAsia="en-US"/>
              </w:rPr>
              <w:t xml:space="preserve"> </w:t>
            </w:r>
          </w:p>
          <w:p w14:paraId="33D09E49" w14:textId="06CCE399" w:rsidR="00FA0FB7" w:rsidRDefault="00524E5B" w:rsidP="00DD481D">
            <w:pPr>
              <w:pStyle w:val="a5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  <w:r w:rsidR="00DC65FD">
              <w:rPr>
                <w:sz w:val="22"/>
                <w:szCs w:val="22"/>
                <w:lang w:eastAsia="en-US"/>
              </w:rPr>
              <w:t xml:space="preserve">Программа кружка направлена на </w:t>
            </w:r>
            <w:r w:rsidR="00DC65FD" w:rsidRPr="00DC65FD">
              <w:rPr>
                <w:bCs/>
                <w:color w:val="000000"/>
              </w:rPr>
              <w:t>привит</w:t>
            </w:r>
            <w:r w:rsidR="00DC65FD" w:rsidRPr="00DC65FD">
              <w:rPr>
                <w:b/>
                <w:bCs/>
                <w:color w:val="000000"/>
              </w:rPr>
              <w:t>ие</w:t>
            </w:r>
            <w:r w:rsidR="00DC65FD" w:rsidRPr="00DC65FD">
              <w:rPr>
                <w:bCs/>
                <w:color w:val="000000"/>
              </w:rPr>
              <w:t xml:space="preserve"> детям любв</w:t>
            </w:r>
            <w:r w:rsidR="00DC65FD" w:rsidRPr="00DC65FD">
              <w:rPr>
                <w:b/>
                <w:bCs/>
                <w:color w:val="000000"/>
              </w:rPr>
              <w:t>и</w:t>
            </w:r>
            <w:r w:rsidR="00DC65FD" w:rsidRPr="00DC65FD">
              <w:rPr>
                <w:bCs/>
                <w:color w:val="000000"/>
              </w:rPr>
              <w:t xml:space="preserve"> к книге, воспит</w:t>
            </w:r>
            <w:r w:rsidR="00DC65FD" w:rsidRPr="00DC65FD">
              <w:rPr>
                <w:b/>
                <w:bCs/>
                <w:color w:val="000000"/>
              </w:rPr>
              <w:t>ание</w:t>
            </w:r>
            <w:r w:rsidR="00DC65FD" w:rsidRPr="00DC65FD">
              <w:rPr>
                <w:bCs/>
                <w:color w:val="000000"/>
              </w:rPr>
              <w:t xml:space="preserve"> талантливых читателей, обладающих широким кругозором и читательской самостоятельностью, компьютерной грамотностью, разви</w:t>
            </w:r>
            <w:r w:rsidR="00DC65FD" w:rsidRPr="00DC65FD">
              <w:rPr>
                <w:b/>
                <w:bCs/>
                <w:color w:val="000000"/>
              </w:rPr>
              <w:t>тие</w:t>
            </w:r>
            <w:r w:rsidR="00DC65FD" w:rsidRPr="00DC65FD">
              <w:rPr>
                <w:bCs/>
                <w:color w:val="000000"/>
              </w:rPr>
              <w:t xml:space="preserve"> творчески</w:t>
            </w:r>
            <w:r w:rsidR="00DC65FD" w:rsidRPr="00DC65FD">
              <w:rPr>
                <w:b/>
                <w:bCs/>
                <w:color w:val="000000"/>
              </w:rPr>
              <w:t>х</w:t>
            </w:r>
            <w:r w:rsidR="00DC65FD" w:rsidRPr="00DC65FD">
              <w:rPr>
                <w:bCs/>
                <w:color w:val="000000"/>
              </w:rPr>
              <w:t xml:space="preserve"> способност</w:t>
            </w:r>
            <w:r w:rsidR="00DC65FD" w:rsidRPr="00DC65FD">
              <w:rPr>
                <w:b/>
                <w:bCs/>
                <w:color w:val="000000"/>
              </w:rPr>
              <w:t>ей</w:t>
            </w:r>
            <w:r w:rsidR="00DC65FD" w:rsidRPr="00DC65FD">
              <w:rPr>
                <w:bCs/>
                <w:color w:val="000000"/>
              </w:rPr>
              <w:t xml:space="preserve"> учащихся, </w:t>
            </w:r>
            <w:r w:rsidR="00DC65FD" w:rsidRPr="00DC65FD">
              <w:rPr>
                <w:b/>
                <w:bCs/>
                <w:color w:val="000000"/>
              </w:rPr>
              <w:t>умение</w:t>
            </w:r>
            <w:r w:rsidR="00DC65FD" w:rsidRPr="00DC65FD">
              <w:rPr>
                <w:bCs/>
                <w:color w:val="000000"/>
              </w:rPr>
              <w:t xml:space="preserve"> понима</w:t>
            </w:r>
            <w:r w:rsidR="00DC65FD" w:rsidRPr="00DC65FD">
              <w:rPr>
                <w:b/>
                <w:bCs/>
                <w:color w:val="000000"/>
              </w:rPr>
              <w:t>ть</w:t>
            </w:r>
            <w:r w:rsidR="00DC65FD" w:rsidRPr="00DC65FD">
              <w:rPr>
                <w:bCs/>
                <w:color w:val="000000"/>
              </w:rPr>
              <w:t xml:space="preserve"> социальн</w:t>
            </w:r>
            <w:r w:rsidR="00DC65FD" w:rsidRPr="00DC65FD">
              <w:rPr>
                <w:b/>
                <w:bCs/>
                <w:color w:val="000000"/>
              </w:rPr>
              <w:t>ую</w:t>
            </w:r>
            <w:r w:rsidR="00DC65FD" w:rsidRPr="00DC65FD">
              <w:rPr>
                <w:bCs/>
                <w:color w:val="000000"/>
              </w:rPr>
              <w:t xml:space="preserve"> значимост</w:t>
            </w:r>
            <w:r w:rsidR="00DC65FD" w:rsidRPr="00DC65FD">
              <w:rPr>
                <w:b/>
                <w:bCs/>
                <w:color w:val="000000"/>
              </w:rPr>
              <w:t>ь</w:t>
            </w:r>
            <w:r w:rsidR="00DC65FD" w:rsidRPr="00DC65FD">
              <w:rPr>
                <w:bCs/>
                <w:color w:val="000000"/>
              </w:rPr>
              <w:t xml:space="preserve"> чтения в нашем обществе, укрепл</w:t>
            </w:r>
            <w:r w:rsidR="00DC65FD" w:rsidRPr="00DC65FD">
              <w:rPr>
                <w:b/>
                <w:bCs/>
                <w:color w:val="000000"/>
              </w:rPr>
              <w:t>ению</w:t>
            </w:r>
            <w:r w:rsidR="00DC65FD" w:rsidRPr="00DC65FD">
              <w:rPr>
                <w:bCs/>
                <w:color w:val="000000"/>
              </w:rPr>
              <w:t xml:space="preserve"> в сознании и деятельности детей нормы морали и нравственности.</w:t>
            </w:r>
            <w:r w:rsidR="00FA0FB7" w:rsidRPr="00FA0FB7">
              <w:rPr>
                <w:bCs/>
                <w:color w:val="000000"/>
              </w:rPr>
              <w:t xml:space="preserve"> </w:t>
            </w:r>
          </w:p>
          <w:p w14:paraId="09B06E10" w14:textId="77777777" w:rsidR="00E26774" w:rsidRDefault="00FA0FB7" w:rsidP="00DD481D">
            <w:pPr>
              <w:pStyle w:val="a5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</w:t>
            </w:r>
            <w:r w:rsidR="00524E5B">
              <w:rPr>
                <w:bCs/>
                <w:color w:val="000000"/>
              </w:rPr>
              <w:t xml:space="preserve"> </w:t>
            </w:r>
            <w:r w:rsidRPr="00FA0FB7">
              <w:rPr>
                <w:bCs/>
                <w:color w:val="000000"/>
              </w:rPr>
              <w:t xml:space="preserve">Занятия в кружке способствует развитию у учащихся познавательных интересов, коммуникативных и творческих способностей, формированию учебных знаний и умений пользоваться различными источниками информации, выделять главное; воспитанию готовности к сотрудничеству, желания помочь друг другу. </w:t>
            </w:r>
          </w:p>
          <w:p w14:paraId="7200F607" w14:textId="41245098" w:rsidR="00650000" w:rsidRPr="00304A5E" w:rsidRDefault="00E26774" w:rsidP="00DD481D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  </w:t>
            </w:r>
            <w:r w:rsidR="00FA0FB7" w:rsidRPr="00FA0FB7">
              <w:rPr>
                <w:bCs/>
                <w:color w:val="000000"/>
              </w:rPr>
              <w:t xml:space="preserve">В ходе работы формируется эмоционально-чувственное отношение к литературе, прививается любовь к произведениям детских писателей. Отбор литературного содержания ориентируется на ценность произведения, учитывает возрастные возможности и социальный опыт обучающихся.  </w:t>
            </w:r>
          </w:p>
        </w:tc>
      </w:tr>
    </w:tbl>
    <w:p w14:paraId="437720A8" w14:textId="0EED9BD8" w:rsidR="007322AB" w:rsidRDefault="007322AB"/>
    <w:p w14:paraId="4C8067D6" w14:textId="77777777" w:rsidR="00D54793" w:rsidRPr="00AA48DE" w:rsidRDefault="00D54793"/>
    <w:sectPr w:rsidR="00D54793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 w15:restartNumberingAfterBreak="0">
    <w:nsid w:val="2E412724"/>
    <w:multiLevelType w:val="multilevel"/>
    <w:tmpl w:val="87D6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" w15:restartNumberingAfterBreak="0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5" w15:restartNumberingAfterBreak="0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 w16cid:durableId="107552818">
    <w:abstractNumId w:val="0"/>
  </w:num>
  <w:num w:numId="2" w16cid:durableId="2079206234">
    <w:abstractNumId w:val="5"/>
  </w:num>
  <w:num w:numId="3" w16cid:durableId="1296642138">
    <w:abstractNumId w:val="4"/>
  </w:num>
  <w:num w:numId="4" w16cid:durableId="1315521831">
    <w:abstractNumId w:val="2"/>
  </w:num>
  <w:num w:numId="5" w16cid:durableId="540672026">
    <w:abstractNumId w:val="3"/>
  </w:num>
  <w:num w:numId="6" w16cid:durableId="666983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83A"/>
    <w:rsid w:val="00052449"/>
    <w:rsid w:val="000C677B"/>
    <w:rsid w:val="000E6DEA"/>
    <w:rsid w:val="00135612"/>
    <w:rsid w:val="00151678"/>
    <w:rsid w:val="0016425B"/>
    <w:rsid w:val="00214C1F"/>
    <w:rsid w:val="002151F2"/>
    <w:rsid w:val="00256997"/>
    <w:rsid w:val="002A2F20"/>
    <w:rsid w:val="002A552A"/>
    <w:rsid w:val="00304A5E"/>
    <w:rsid w:val="003312EB"/>
    <w:rsid w:val="00335ECD"/>
    <w:rsid w:val="00340954"/>
    <w:rsid w:val="003B6B5A"/>
    <w:rsid w:val="004361C6"/>
    <w:rsid w:val="004512BE"/>
    <w:rsid w:val="00483131"/>
    <w:rsid w:val="00524E5B"/>
    <w:rsid w:val="006476FC"/>
    <w:rsid w:val="00650000"/>
    <w:rsid w:val="007322AB"/>
    <w:rsid w:val="00736B0A"/>
    <w:rsid w:val="00772B4F"/>
    <w:rsid w:val="007D52AF"/>
    <w:rsid w:val="007E253F"/>
    <w:rsid w:val="007E6587"/>
    <w:rsid w:val="008323BB"/>
    <w:rsid w:val="00A0553E"/>
    <w:rsid w:val="00A42E0A"/>
    <w:rsid w:val="00AA48DE"/>
    <w:rsid w:val="00B4383A"/>
    <w:rsid w:val="00B90042"/>
    <w:rsid w:val="00B96C61"/>
    <w:rsid w:val="00BE6376"/>
    <w:rsid w:val="00C1111D"/>
    <w:rsid w:val="00C3203E"/>
    <w:rsid w:val="00C51A42"/>
    <w:rsid w:val="00C90FDA"/>
    <w:rsid w:val="00CC17B7"/>
    <w:rsid w:val="00D13725"/>
    <w:rsid w:val="00D54793"/>
    <w:rsid w:val="00D90BAF"/>
    <w:rsid w:val="00DC65FD"/>
    <w:rsid w:val="00DD481D"/>
    <w:rsid w:val="00E26774"/>
    <w:rsid w:val="00E36C2C"/>
    <w:rsid w:val="00EB1D0D"/>
    <w:rsid w:val="00F21494"/>
    <w:rsid w:val="00F2286D"/>
    <w:rsid w:val="00F3261B"/>
    <w:rsid w:val="00F64406"/>
    <w:rsid w:val="00F85476"/>
    <w:rsid w:val="00F92ABF"/>
    <w:rsid w:val="00F97B33"/>
    <w:rsid w:val="00FA0FB7"/>
    <w:rsid w:val="00FF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ABD8"/>
  <w15:docId w15:val="{949C38EA-2297-46CD-BF96-BE7DCB5C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547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11">
    <w:name w:val="Заголовок 1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paragraph" w:customStyle="1" w:styleId="c14">
    <w:name w:val="c14"/>
    <w:basedOn w:val="a"/>
    <w:rsid w:val="000C67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0C677B"/>
  </w:style>
  <w:style w:type="paragraph" w:customStyle="1" w:styleId="c26">
    <w:name w:val="c26"/>
    <w:basedOn w:val="a"/>
    <w:rsid w:val="00D547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151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4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399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5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7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2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92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15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2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</dc:creator>
  <cp:lastModifiedBy>Библиотека</cp:lastModifiedBy>
  <cp:revision>3</cp:revision>
  <dcterms:created xsi:type="dcterms:W3CDTF">2022-09-16T10:16:00Z</dcterms:created>
  <dcterms:modified xsi:type="dcterms:W3CDTF">2022-09-16T10:33:00Z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