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BA7" w:rsidRDefault="00282CA1" w:rsidP="00282CA1">
      <w:pPr>
        <w:jc w:val="center"/>
        <w:rPr>
          <w:rFonts w:ascii="Times New Roman" w:hAnsi="Times New Roman" w:cs="Times New Roman"/>
          <w:sz w:val="28"/>
          <w:szCs w:val="28"/>
        </w:rPr>
      </w:pPr>
      <w:r w:rsidRPr="00282CA1">
        <w:rPr>
          <w:rFonts w:ascii="Times New Roman" w:hAnsi="Times New Roman" w:cs="Times New Roman"/>
          <w:sz w:val="28"/>
          <w:szCs w:val="28"/>
        </w:rPr>
        <w:t>Аннотация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81"/>
        <w:gridCol w:w="5528"/>
      </w:tblGrid>
      <w:tr w:rsidR="002916BE" w:rsidRPr="002916BE" w:rsidTr="007339CA">
        <w:tc>
          <w:tcPr>
            <w:tcW w:w="3681" w:type="dxa"/>
          </w:tcPr>
          <w:p w:rsidR="002916BE" w:rsidRPr="002916BE" w:rsidRDefault="002916BE" w:rsidP="002916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рабочей программы, класс</w:t>
            </w:r>
          </w:p>
        </w:tc>
        <w:tc>
          <w:tcPr>
            <w:tcW w:w="5528" w:type="dxa"/>
          </w:tcPr>
          <w:p w:rsidR="002916BE" w:rsidRPr="002916BE" w:rsidRDefault="0037721B" w:rsidP="003772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21B">
              <w:rPr>
                <w:rFonts w:ascii="Times New Roman" w:hAnsi="Times New Roman" w:cs="Times New Roman"/>
                <w:b/>
                <w:sz w:val="24"/>
                <w:szCs w:val="24"/>
              </w:rPr>
              <w:t>«Профессиональная карусель»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2916BE" w:rsidRPr="002916BE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2916BE" w:rsidRPr="002916BE" w:rsidTr="007339CA">
        <w:tc>
          <w:tcPr>
            <w:tcW w:w="3681" w:type="dxa"/>
          </w:tcPr>
          <w:p w:rsidR="002916BE" w:rsidRPr="002916BE" w:rsidRDefault="002916BE" w:rsidP="00291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Нормативная база</w:t>
            </w:r>
          </w:p>
        </w:tc>
        <w:tc>
          <w:tcPr>
            <w:tcW w:w="5528" w:type="dxa"/>
          </w:tcPr>
          <w:p w:rsidR="002916BE" w:rsidRPr="002916BE" w:rsidRDefault="00265419" w:rsidP="00265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Профессиональная </w:t>
            </w:r>
            <w:r w:rsidRPr="00265419">
              <w:rPr>
                <w:rFonts w:ascii="Times New Roman" w:hAnsi="Times New Roman" w:cs="Times New Roman"/>
                <w:b/>
                <w:sz w:val="24"/>
                <w:szCs w:val="24"/>
              </w:rPr>
              <w:t>карусель»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916BE" w:rsidRPr="002916BE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составлена на основе Рабочей программы воспитания с учётом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</w:t>
            </w:r>
            <w:proofErr w:type="spellStart"/>
            <w:r w:rsidR="002916BE" w:rsidRPr="002916BE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2916BE" w:rsidRPr="002916BE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31.05.2021 г. № 287, зарегистрирован Министерством юстиции Российской Федерации 05.07.2021 г., рег. но</w:t>
            </w:r>
            <w:r w:rsidR="002916BE">
              <w:rPr>
                <w:rFonts w:ascii="Times New Roman" w:hAnsi="Times New Roman" w:cs="Times New Roman"/>
                <w:sz w:val="24"/>
                <w:szCs w:val="24"/>
              </w:rPr>
              <w:t>мер — 64101)</w:t>
            </w:r>
          </w:p>
        </w:tc>
      </w:tr>
      <w:tr w:rsidR="002916BE" w:rsidRPr="002916BE" w:rsidTr="007339CA">
        <w:tc>
          <w:tcPr>
            <w:tcW w:w="3681" w:type="dxa"/>
          </w:tcPr>
          <w:p w:rsidR="002916BE" w:rsidRPr="002916BE" w:rsidRDefault="002916BE" w:rsidP="002916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5528" w:type="dxa"/>
          </w:tcPr>
          <w:p w:rsidR="002916BE" w:rsidRPr="002916BE" w:rsidRDefault="002916BE" w:rsidP="002916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Calibri" w:hAnsi="Times New Roman" w:cs="Times New Roman"/>
                <w:sz w:val="24"/>
                <w:szCs w:val="24"/>
              </w:rPr>
              <w:t>2022-2023 год</w:t>
            </w:r>
          </w:p>
        </w:tc>
      </w:tr>
      <w:tr w:rsidR="002916BE" w:rsidRPr="002916BE" w:rsidTr="007339CA">
        <w:tc>
          <w:tcPr>
            <w:tcW w:w="3681" w:type="dxa"/>
            <w:vMerge w:val="restart"/>
          </w:tcPr>
          <w:p w:rsidR="002916BE" w:rsidRPr="002916BE" w:rsidRDefault="002916BE" w:rsidP="00291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характеристика программы</w:t>
            </w:r>
          </w:p>
        </w:tc>
        <w:tc>
          <w:tcPr>
            <w:tcW w:w="5528" w:type="dxa"/>
          </w:tcPr>
          <w:p w:rsidR="002916BE" w:rsidRPr="002916BE" w:rsidRDefault="002916BE" w:rsidP="00E82A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  <w:r w:rsidR="003048B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82A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48B6" w:rsidRPr="003048B6">
              <w:rPr>
                <w:rFonts w:ascii="Times New Roman" w:hAnsi="Times New Roman" w:cs="Times New Roman"/>
                <w:sz w:val="24"/>
                <w:szCs w:val="24"/>
              </w:rPr>
              <w:t>формирование учебно-познавательных мотивов у</w:t>
            </w:r>
            <w:r w:rsidR="003048B6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учащихся, </w:t>
            </w:r>
            <w:r w:rsidR="003048B6" w:rsidRPr="003048B6">
              <w:rPr>
                <w:rFonts w:ascii="Times New Roman" w:hAnsi="Times New Roman" w:cs="Times New Roman"/>
                <w:sz w:val="24"/>
                <w:szCs w:val="24"/>
              </w:rPr>
              <w:t>возможность испытать себя в приближенной к реальности ситуации. Формирование</w:t>
            </w:r>
            <w:r w:rsidR="003048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48B6" w:rsidRPr="003048B6">
              <w:rPr>
                <w:rFonts w:ascii="Times New Roman" w:hAnsi="Times New Roman" w:cs="Times New Roman"/>
                <w:sz w:val="24"/>
                <w:szCs w:val="24"/>
              </w:rPr>
              <w:t>целостного знания, потребности в тв</w:t>
            </w:r>
            <w:r w:rsidR="003048B6">
              <w:rPr>
                <w:rFonts w:ascii="Times New Roman" w:hAnsi="Times New Roman" w:cs="Times New Roman"/>
                <w:sz w:val="24"/>
                <w:szCs w:val="24"/>
              </w:rPr>
              <w:t>орческой деятельности, развитие и</w:t>
            </w:r>
            <w:r w:rsidR="003048B6" w:rsidRPr="003048B6">
              <w:rPr>
                <w:rFonts w:ascii="Times New Roman" w:hAnsi="Times New Roman" w:cs="Times New Roman"/>
                <w:sz w:val="24"/>
                <w:szCs w:val="24"/>
              </w:rPr>
              <w:t>нтеллектуальных и творческих возможностей учащихся.</w:t>
            </w:r>
            <w:r w:rsidR="003048B6" w:rsidRPr="003048B6">
              <w:rPr>
                <w:b/>
                <w:bCs/>
                <w:sz w:val="24"/>
                <w:szCs w:val="24"/>
              </w:rPr>
              <w:t xml:space="preserve"> </w:t>
            </w:r>
            <w:r w:rsidR="003048B6" w:rsidRPr="003048B6">
              <w:rPr>
                <w:rFonts w:ascii="Times New Roman" w:hAnsi="Times New Roman" w:cs="Times New Roman"/>
                <w:bCs/>
                <w:sz w:val="24"/>
                <w:szCs w:val="24"/>
              </w:rPr>
              <w:t>Оказание учащимся психолого-педагогической и информационной поддержки в формировании жизненного и профессионального самоопределения.</w:t>
            </w:r>
            <w:r w:rsidR="003048B6" w:rsidRPr="002916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916BE" w:rsidRPr="002916BE" w:rsidTr="007339CA">
        <w:tc>
          <w:tcPr>
            <w:tcW w:w="3681" w:type="dxa"/>
            <w:vMerge/>
          </w:tcPr>
          <w:p w:rsidR="002916BE" w:rsidRPr="002916BE" w:rsidRDefault="002916BE" w:rsidP="002916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2916BE" w:rsidRPr="002916BE" w:rsidRDefault="002916BE" w:rsidP="002916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6BE"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3048B6" w:rsidRPr="003048B6" w:rsidRDefault="003048B6" w:rsidP="003048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8B6">
              <w:rPr>
                <w:rFonts w:ascii="Times New Roman" w:hAnsi="Times New Roman" w:cs="Times New Roman"/>
                <w:bCs/>
                <w:sz w:val="24"/>
                <w:szCs w:val="24"/>
              </w:rPr>
              <w:t>∙формирование у учащихся ценностного отношения к трудовому становлению;</w:t>
            </w:r>
          </w:p>
          <w:p w:rsidR="003048B6" w:rsidRPr="003048B6" w:rsidRDefault="003048B6" w:rsidP="003048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8B6">
              <w:rPr>
                <w:rFonts w:ascii="Times New Roman" w:hAnsi="Times New Roman" w:cs="Times New Roman"/>
                <w:bCs/>
                <w:sz w:val="24"/>
                <w:szCs w:val="24"/>
              </w:rPr>
              <w:t>∙обеспечение развития у школьников отношения к себе как к субъекту будущего профессионального образования и профессионального труда;</w:t>
            </w:r>
          </w:p>
          <w:p w:rsidR="003048B6" w:rsidRPr="003048B6" w:rsidRDefault="003048B6" w:rsidP="003048B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048B6">
              <w:rPr>
                <w:rFonts w:ascii="Times New Roman" w:hAnsi="Times New Roman" w:cs="Times New Roman"/>
                <w:bCs/>
                <w:sz w:val="24"/>
                <w:szCs w:val="24"/>
              </w:rPr>
              <w:t>∙формирование у обучающихся готовности к принятию осознанного решения при проектировании своего образовательно-профессионального маршрута по завершении обучения в основной школе;</w:t>
            </w:r>
          </w:p>
          <w:p w:rsidR="002916BE" w:rsidRPr="002916BE" w:rsidRDefault="003048B6" w:rsidP="00304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8B6">
              <w:rPr>
                <w:rFonts w:ascii="Times New Roman" w:hAnsi="Times New Roman" w:cs="Times New Roman"/>
                <w:bCs/>
                <w:sz w:val="24"/>
                <w:szCs w:val="24"/>
              </w:rPr>
              <w:t>∙приобщение детей к работе с литературой.</w:t>
            </w:r>
          </w:p>
        </w:tc>
      </w:tr>
    </w:tbl>
    <w:p w:rsidR="007339CA" w:rsidRPr="00282CA1" w:rsidRDefault="007339CA" w:rsidP="00282CA1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339CA" w:rsidRPr="00282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E04"/>
    <w:rsid w:val="00006B78"/>
    <w:rsid w:val="001950BA"/>
    <w:rsid w:val="00265419"/>
    <w:rsid w:val="00282CA1"/>
    <w:rsid w:val="002916BE"/>
    <w:rsid w:val="003048B6"/>
    <w:rsid w:val="0037721B"/>
    <w:rsid w:val="005F6BA7"/>
    <w:rsid w:val="007339CA"/>
    <w:rsid w:val="00AF3E04"/>
    <w:rsid w:val="00E8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56BC45-AB5D-40C7-91F8-DD97EFCC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2C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04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17_Kabinet</dc:creator>
  <cp:keywords/>
  <dc:description/>
  <cp:lastModifiedBy>Logoped</cp:lastModifiedBy>
  <cp:revision>7</cp:revision>
  <dcterms:created xsi:type="dcterms:W3CDTF">2022-09-12T04:28:00Z</dcterms:created>
  <dcterms:modified xsi:type="dcterms:W3CDTF">2022-09-12T04:37:00Z</dcterms:modified>
</cp:coreProperties>
</file>