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56E" w:rsidRDefault="0024456E" w:rsidP="0024456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</w:t>
      </w:r>
      <w:bookmarkStart w:id="0" w:name="_GoBack"/>
      <w:bookmarkEnd w:id="0"/>
      <w:r>
        <w:rPr>
          <w:rFonts w:ascii="Times New Roman" w:eastAsia="Calibri" w:hAnsi="Times New Roman" w:cs="Times New Roman"/>
        </w:rPr>
        <w:t xml:space="preserve">                             Аннотация к рабочей программе </w:t>
      </w:r>
      <w:r w:rsidRPr="0024456E">
        <w:rPr>
          <w:rFonts w:ascii="Times New Roman" w:eastAsia="Calibri" w:hAnsi="Times New Roman" w:cs="Times New Roman"/>
        </w:rPr>
        <w:t>«Пятница фантазий»</w:t>
      </w:r>
    </w:p>
    <w:p w:rsidR="0024456E" w:rsidRDefault="0024456E" w:rsidP="0024456E">
      <w:pPr>
        <w:tabs>
          <w:tab w:val="left" w:pos="3615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  <w:t>5 класс</w:t>
      </w:r>
    </w:p>
    <w:p w:rsidR="0024456E" w:rsidRDefault="0024456E" w:rsidP="0024456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4456E" w:rsidRPr="0024456E" w:rsidRDefault="0024456E" w:rsidP="0024456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</w:t>
      </w:r>
      <w:r w:rsidRPr="0024456E">
        <w:rPr>
          <w:rFonts w:ascii="Times New Roman" w:eastAsia="Calibri" w:hAnsi="Times New Roman" w:cs="Times New Roman"/>
        </w:rPr>
        <w:t xml:space="preserve">Рабочая программа «Пятница фантазий» составлена на основе Рабочей программы воспитания с </w:t>
      </w:r>
      <w:proofErr w:type="gramStart"/>
      <w:r w:rsidRPr="0024456E">
        <w:rPr>
          <w:rFonts w:ascii="Times New Roman" w:eastAsia="Calibri" w:hAnsi="Times New Roman" w:cs="Times New Roman"/>
        </w:rPr>
        <w:t>учётом  требований</w:t>
      </w:r>
      <w:proofErr w:type="gramEnd"/>
      <w:r w:rsidRPr="0024456E">
        <w:rPr>
          <w:rFonts w:ascii="Times New Roman" w:eastAsia="Calibri" w:hAnsi="Times New Roman" w:cs="Times New Roman"/>
        </w:rPr>
        <w:t xml:space="preserve"> к результатам освоения основной образовательной программы удовлетворение интересов  и потребностей обучающихся в творческом  и физическом развитии, помощь в самореализации, раскрытии и развитии способностей и талантов. Основные задачи: раскрытие творческих способностей школьников, формирование у них чувства вкуса и умения ценить прекрасное, формирование ценностного отношения  к культуре; физическое развитие обучающихся, привитие им любви к спорту и побуждение к здоровому образу жизни, воспитание силы воли, ответственности, формирование установок на защиту слабых; оздоровление школьников, привитие им любви к своему краю, его истории, культуре, природе, развитие их самостоятельности и ответственности, формирование навыков </w:t>
      </w:r>
      <w:proofErr w:type="spellStart"/>
      <w:r w:rsidRPr="0024456E">
        <w:rPr>
          <w:rFonts w:ascii="Times New Roman" w:eastAsia="Calibri" w:hAnsi="Times New Roman" w:cs="Times New Roman"/>
        </w:rPr>
        <w:t>самообслуживающего</w:t>
      </w:r>
      <w:proofErr w:type="spellEnd"/>
      <w:r w:rsidRPr="0024456E">
        <w:rPr>
          <w:rFonts w:ascii="Times New Roman" w:eastAsia="Calibri" w:hAnsi="Times New Roman" w:cs="Times New Roman"/>
        </w:rPr>
        <w:t xml:space="preserve"> труда. </w:t>
      </w:r>
    </w:p>
    <w:p w:rsidR="0024456E" w:rsidRDefault="0024456E" w:rsidP="0024456E">
      <w:pPr>
        <w:jc w:val="both"/>
        <w:rPr>
          <w:rFonts w:ascii="Times New Roman" w:eastAsia="Calibri" w:hAnsi="Times New Roman" w:cs="Times New Roman"/>
        </w:rPr>
      </w:pPr>
      <w:r>
        <w:tab/>
      </w:r>
      <w:r w:rsidRPr="0024456E">
        <w:rPr>
          <w:rFonts w:ascii="Times New Roman" w:eastAsia="Calibri" w:hAnsi="Times New Roman" w:cs="Times New Roman"/>
        </w:rPr>
        <w:t xml:space="preserve">В соответствии с планом внеурочной деятельности школы на 2022-2023 учебный год на изучение данной программы выделено: </w:t>
      </w:r>
      <w:r w:rsidRPr="0024456E">
        <w:rPr>
          <w:rFonts w:ascii="Times New Roman" w:eastAsia="Calibri" w:hAnsi="Times New Roman" w:cs="Times New Roman"/>
          <w:b/>
        </w:rPr>
        <w:t>34 ч.</w:t>
      </w:r>
    </w:p>
    <w:p w:rsidR="0024456E" w:rsidRPr="0024456E" w:rsidRDefault="0024456E" w:rsidP="0024456E">
      <w:pPr>
        <w:jc w:val="both"/>
        <w:rPr>
          <w:rFonts w:ascii="Times New Roman" w:eastAsia="Calibri" w:hAnsi="Times New Roman" w:cs="Times New Roman"/>
        </w:rPr>
      </w:pPr>
      <w:r w:rsidRPr="0024456E">
        <w:rPr>
          <w:rFonts w:ascii="Times New Roman" w:eastAsia="Calibri" w:hAnsi="Times New Roman" w:cs="Times New Roman"/>
        </w:rPr>
        <w:t>Программа направлена на формирование таких личностных результатов</w:t>
      </w:r>
      <w:r>
        <w:rPr>
          <w:rFonts w:ascii="Times New Roman" w:eastAsia="Calibri" w:hAnsi="Times New Roman" w:cs="Times New Roman"/>
        </w:rPr>
        <w:t>:</w:t>
      </w:r>
    </w:p>
    <w:p w:rsidR="0024456E" w:rsidRPr="0024456E" w:rsidRDefault="0024456E" w:rsidP="0024456E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</w:rPr>
      </w:pPr>
      <w:r w:rsidRPr="0024456E">
        <w:rPr>
          <w:rFonts w:ascii="Times New Roman" w:eastAsia="Calibri" w:hAnsi="Times New Roman" w:cs="Times New Roman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24456E" w:rsidRPr="0024456E" w:rsidRDefault="0024456E" w:rsidP="0024456E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</w:rPr>
      </w:pPr>
      <w:r w:rsidRPr="0024456E">
        <w:rPr>
          <w:rFonts w:ascii="Times New Roman" w:eastAsia="Calibri" w:hAnsi="Times New Roman" w:cs="Times New Roman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:rsidR="0024456E" w:rsidRPr="0024456E" w:rsidRDefault="0024456E" w:rsidP="0024456E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</w:rPr>
      </w:pPr>
      <w:r w:rsidRPr="0024456E">
        <w:rPr>
          <w:rFonts w:ascii="Times New Roman" w:eastAsia="Calibri" w:hAnsi="Times New Roman" w:cs="Times New Roman"/>
        </w:rPr>
        <w:t>неприятие любых форм экстремизма, дискриминации;</w:t>
      </w:r>
    </w:p>
    <w:p w:rsidR="0024456E" w:rsidRPr="0024456E" w:rsidRDefault="0024456E" w:rsidP="0024456E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</w:rPr>
      </w:pPr>
      <w:r w:rsidRPr="0024456E">
        <w:rPr>
          <w:rFonts w:ascii="Times New Roman" w:eastAsia="Calibri" w:hAnsi="Times New Roman" w:cs="Times New Roman"/>
        </w:rPr>
        <w:t>понимание роли различных социальных институтов в жизни человека;</w:t>
      </w:r>
    </w:p>
    <w:p w:rsidR="0024456E" w:rsidRPr="0024456E" w:rsidRDefault="0024456E" w:rsidP="0024456E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</w:rPr>
      </w:pPr>
      <w:r w:rsidRPr="0024456E">
        <w:rPr>
          <w:rFonts w:ascii="Times New Roman" w:eastAsia="Calibri" w:hAnsi="Times New Roman" w:cs="Times New Roman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опорой на примеры из литературы;</w:t>
      </w:r>
    </w:p>
    <w:p w:rsidR="0024456E" w:rsidRPr="0024456E" w:rsidRDefault="0024456E" w:rsidP="0024456E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</w:rPr>
      </w:pPr>
      <w:r w:rsidRPr="0024456E">
        <w:rPr>
          <w:rFonts w:ascii="Times New Roman" w:eastAsia="Calibri" w:hAnsi="Times New Roman" w:cs="Times New Roman"/>
        </w:rPr>
        <w:t>представление о способах противодействия коррупции;</w:t>
      </w:r>
    </w:p>
    <w:p w:rsidR="0024456E" w:rsidRPr="0024456E" w:rsidRDefault="0024456E" w:rsidP="0024456E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</w:rPr>
      </w:pPr>
      <w:r w:rsidRPr="0024456E">
        <w:rPr>
          <w:rFonts w:ascii="Times New Roman" w:eastAsia="Calibri" w:hAnsi="Times New Roman" w:cs="Times New Roman"/>
        </w:rPr>
        <w:t>готовность к разнообразной совместной деятельности, стремление к взаимопониманию и взаимопомощи, в том числе с опорой на примеры из литературы;</w:t>
      </w:r>
    </w:p>
    <w:p w:rsidR="0024456E" w:rsidRPr="0024456E" w:rsidRDefault="0024456E" w:rsidP="0024456E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</w:rPr>
      </w:pPr>
      <w:r w:rsidRPr="0024456E">
        <w:rPr>
          <w:rFonts w:ascii="Times New Roman" w:eastAsia="Calibri" w:hAnsi="Times New Roman" w:cs="Times New Roman"/>
        </w:rPr>
        <w:t>активное участие в школьном самоуправлении;</w:t>
      </w:r>
    </w:p>
    <w:p w:rsidR="0024456E" w:rsidRPr="0024456E" w:rsidRDefault="0024456E" w:rsidP="0024456E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</w:rPr>
      </w:pPr>
      <w:r w:rsidRPr="0024456E">
        <w:rPr>
          <w:rFonts w:ascii="Times New Roman" w:eastAsia="Calibri" w:hAnsi="Times New Roman" w:cs="Times New Roman"/>
        </w:rPr>
        <w:t>готовность к участию в гуманитарной деятельности (</w:t>
      </w:r>
      <w:proofErr w:type="spellStart"/>
      <w:r w:rsidRPr="0024456E">
        <w:rPr>
          <w:rFonts w:ascii="Times New Roman" w:eastAsia="Calibri" w:hAnsi="Times New Roman" w:cs="Times New Roman"/>
        </w:rPr>
        <w:t>волонтерство</w:t>
      </w:r>
      <w:proofErr w:type="spellEnd"/>
      <w:r w:rsidRPr="0024456E">
        <w:rPr>
          <w:rFonts w:ascii="Times New Roman" w:eastAsia="Calibri" w:hAnsi="Times New Roman" w:cs="Times New Roman"/>
        </w:rPr>
        <w:t>; помощь людям, нуждающимся в ней).</w:t>
      </w:r>
    </w:p>
    <w:p w:rsidR="00CE0646" w:rsidRDefault="00CE0646" w:rsidP="0024456E">
      <w:pPr>
        <w:tabs>
          <w:tab w:val="left" w:pos="900"/>
        </w:tabs>
      </w:pPr>
    </w:p>
    <w:sectPr w:rsidR="00CE06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044EAA"/>
    <w:multiLevelType w:val="hybridMultilevel"/>
    <w:tmpl w:val="10F4D1AE"/>
    <w:lvl w:ilvl="0" w:tplc="B14058C4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5E8D846">
      <w:numFmt w:val="bullet"/>
      <w:lvlText w:val="•"/>
      <w:lvlJc w:val="left"/>
      <w:pPr>
        <w:ind w:left="1546" w:hanging="361"/>
      </w:pPr>
      <w:rPr>
        <w:lang w:val="ru-RU" w:eastAsia="en-US" w:bidi="ar-SA"/>
      </w:rPr>
    </w:lvl>
    <w:lvl w:ilvl="2" w:tplc="6EF4F334">
      <w:numFmt w:val="bullet"/>
      <w:lvlText w:val="•"/>
      <w:lvlJc w:val="left"/>
      <w:pPr>
        <w:ind w:left="2572" w:hanging="361"/>
      </w:pPr>
      <w:rPr>
        <w:lang w:val="ru-RU" w:eastAsia="en-US" w:bidi="ar-SA"/>
      </w:rPr>
    </w:lvl>
    <w:lvl w:ilvl="3" w:tplc="BEC636DA">
      <w:numFmt w:val="bullet"/>
      <w:lvlText w:val="•"/>
      <w:lvlJc w:val="left"/>
      <w:pPr>
        <w:ind w:left="3598" w:hanging="361"/>
      </w:pPr>
      <w:rPr>
        <w:lang w:val="ru-RU" w:eastAsia="en-US" w:bidi="ar-SA"/>
      </w:rPr>
    </w:lvl>
    <w:lvl w:ilvl="4" w:tplc="A07ADBC4">
      <w:numFmt w:val="bullet"/>
      <w:lvlText w:val="•"/>
      <w:lvlJc w:val="left"/>
      <w:pPr>
        <w:ind w:left="4624" w:hanging="361"/>
      </w:pPr>
      <w:rPr>
        <w:lang w:val="ru-RU" w:eastAsia="en-US" w:bidi="ar-SA"/>
      </w:rPr>
    </w:lvl>
    <w:lvl w:ilvl="5" w:tplc="754C4308">
      <w:numFmt w:val="bullet"/>
      <w:lvlText w:val="•"/>
      <w:lvlJc w:val="left"/>
      <w:pPr>
        <w:ind w:left="5650" w:hanging="361"/>
      </w:pPr>
      <w:rPr>
        <w:lang w:val="ru-RU" w:eastAsia="en-US" w:bidi="ar-SA"/>
      </w:rPr>
    </w:lvl>
    <w:lvl w:ilvl="6" w:tplc="1B18D3AA">
      <w:numFmt w:val="bullet"/>
      <w:lvlText w:val="•"/>
      <w:lvlJc w:val="left"/>
      <w:pPr>
        <w:ind w:left="6676" w:hanging="361"/>
      </w:pPr>
      <w:rPr>
        <w:lang w:val="ru-RU" w:eastAsia="en-US" w:bidi="ar-SA"/>
      </w:rPr>
    </w:lvl>
    <w:lvl w:ilvl="7" w:tplc="D5384522">
      <w:numFmt w:val="bullet"/>
      <w:lvlText w:val="•"/>
      <w:lvlJc w:val="left"/>
      <w:pPr>
        <w:ind w:left="7702" w:hanging="361"/>
      </w:pPr>
      <w:rPr>
        <w:lang w:val="ru-RU" w:eastAsia="en-US" w:bidi="ar-SA"/>
      </w:rPr>
    </w:lvl>
    <w:lvl w:ilvl="8" w:tplc="B27274B6">
      <w:numFmt w:val="bullet"/>
      <w:lvlText w:val="•"/>
      <w:lvlJc w:val="left"/>
      <w:pPr>
        <w:ind w:left="8728" w:hanging="361"/>
      </w:pPr>
      <w:rPr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9E6"/>
    <w:rsid w:val="001E39E6"/>
    <w:rsid w:val="0024456E"/>
    <w:rsid w:val="00CE0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D503C9-2F2E-4566-8B7A-CBA15D21F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319</Words>
  <Characters>1824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2022-09-05T13:02:00Z</dcterms:created>
  <dcterms:modified xsi:type="dcterms:W3CDTF">2022-09-05T13:09:00Z</dcterms:modified>
</cp:coreProperties>
</file>