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3A" w:rsidRDefault="007322AB">
      <w:pPr>
        <w:pStyle w:val="a3"/>
        <w:spacing w:line="451" w:lineRule="auto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чтению,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 xml:space="preserve">класс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55" w:type="dxa"/>
          </w:tcPr>
          <w:p w:rsidR="00B4383A" w:rsidRPr="00AA48DE" w:rsidRDefault="007322AB" w:rsidP="00AA48DE">
            <w:pPr>
              <w:pStyle w:val="TableParagraph"/>
              <w:spacing w:line="256" w:lineRule="exact"/>
              <w:ind w:left="345"/>
            </w:pPr>
            <w:r w:rsidRPr="00AA48DE">
              <w:t>Литературное</w:t>
            </w:r>
            <w:r w:rsidRPr="00AA48DE">
              <w:rPr>
                <w:spacing w:val="-6"/>
              </w:rPr>
              <w:t xml:space="preserve"> </w:t>
            </w:r>
            <w:r w:rsidRPr="00AA48DE">
              <w:rPr>
                <w:spacing w:val="-2"/>
              </w:rPr>
              <w:t>чтение</w:t>
            </w:r>
          </w:p>
        </w:tc>
      </w:tr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7322AB" w:rsidP="00AA48DE">
            <w:pPr>
              <w:pStyle w:val="TableParagraph"/>
              <w:spacing w:line="256" w:lineRule="exact"/>
              <w:ind w:left="345"/>
            </w:pPr>
            <w:r w:rsidRPr="00AA48DE">
              <w:t xml:space="preserve">4 </w:t>
            </w:r>
            <w:r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D2620B" w:rsidRDefault="00D2620B" w:rsidP="00D2620B">
            <w:pPr>
              <w:pStyle w:val="a3"/>
              <w:numPr>
                <w:ilvl w:val="0"/>
                <w:numId w:val="6"/>
              </w:numPr>
              <w:spacing w:before="179" w:line="288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>Федерального государственного образовательного стандарта</w:t>
            </w:r>
            <w:r>
              <w:rPr>
                <w:b w:val="0"/>
                <w:spacing w:val="1"/>
                <w:sz w:val="22"/>
                <w:szCs w:val="20"/>
              </w:rPr>
              <w:t xml:space="preserve"> </w:t>
            </w:r>
            <w:r>
              <w:rPr>
                <w:b w:val="0"/>
                <w:sz w:val="22"/>
                <w:szCs w:val="20"/>
              </w:rPr>
              <w:t>начального</w:t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b w:val="0"/>
                <w:sz w:val="22"/>
                <w:szCs w:val="20"/>
              </w:rPr>
              <w:t>общего образования (далее — ФГОС НОО), утвержденного приказом Министерства образования и науки Российской Федерации от 31 мая 2021 № 286</w:t>
            </w:r>
          </w:p>
          <w:p w:rsidR="00D2620B" w:rsidRDefault="00D2620B" w:rsidP="00D2620B">
            <w:pPr>
              <w:pStyle w:val="a3"/>
              <w:numPr>
                <w:ilvl w:val="0"/>
                <w:numId w:val="6"/>
              </w:numPr>
              <w:spacing w:before="179" w:line="288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 xml:space="preserve">Основной образовательной программы начального общего образования МАОУ </w:t>
            </w:r>
            <w:proofErr w:type="spellStart"/>
            <w:r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СОШ, утвержденной приказом директора школы </w:t>
            </w:r>
            <w:proofErr w:type="spellStart"/>
            <w:r>
              <w:rPr>
                <w:b w:val="0"/>
                <w:sz w:val="22"/>
                <w:szCs w:val="20"/>
              </w:rPr>
              <w:t>Жиляковой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Н.А.  №386/ОД от 30 августа 2022г.</w:t>
            </w:r>
          </w:p>
          <w:p w:rsidR="00D2620B" w:rsidRDefault="00D2620B" w:rsidP="00D2620B">
            <w:pPr>
              <w:pStyle w:val="a3"/>
              <w:numPr>
                <w:ilvl w:val="0"/>
                <w:numId w:val="6"/>
              </w:numPr>
              <w:spacing w:before="0"/>
              <w:ind w:right="164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 xml:space="preserve">Учебного плана  филиала МАОУ </w:t>
            </w:r>
            <w:proofErr w:type="spellStart"/>
            <w:r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 «</w:t>
            </w:r>
            <w:proofErr w:type="spellStart"/>
            <w:r>
              <w:rPr>
                <w:b w:val="0"/>
                <w:sz w:val="22"/>
                <w:szCs w:val="20"/>
              </w:rPr>
              <w:t>Акияровская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СОШ» на 2022 – 2023 учебный год, утвержденного приказом директора школы </w:t>
            </w:r>
            <w:proofErr w:type="spellStart"/>
            <w:r>
              <w:rPr>
                <w:b w:val="0"/>
                <w:sz w:val="22"/>
                <w:szCs w:val="20"/>
              </w:rPr>
              <w:t>Жиляковой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Н.А.  № 202/ОД от 30 августа 2022г. и согласованного Управляющим советом школы, протокол №12 от 30.08.2022 г</w:t>
            </w:r>
          </w:p>
          <w:p w:rsidR="00B4383A" w:rsidRPr="00AA48DE" w:rsidRDefault="00D2620B" w:rsidP="00D2620B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proofErr w:type="gramStart"/>
            <w:r w:rsidRPr="00D2620B">
              <w:rPr>
                <w:b w:val="0"/>
                <w:sz w:val="22"/>
                <w:szCs w:val="20"/>
              </w:rPr>
              <w:t xml:space="preserve">Требований к результатам освоения программы </w:t>
            </w:r>
            <w:r w:rsidRPr="00D2620B">
              <w:rPr>
                <w:b w:val="0"/>
                <w:spacing w:val="-57"/>
                <w:sz w:val="22"/>
                <w:szCs w:val="20"/>
              </w:rPr>
              <w:t xml:space="preserve"> </w:t>
            </w:r>
            <w:r w:rsidRPr="00D2620B">
              <w:rPr>
                <w:b w:val="0"/>
                <w:sz w:val="22"/>
                <w:szCs w:val="20"/>
              </w:rPr>
              <w:t>начального общего образования), а также ориентирована на целевые</w:t>
            </w:r>
            <w:r w:rsidRPr="00D2620B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D2620B">
              <w:rPr>
                <w:b w:val="0"/>
                <w:sz w:val="22"/>
                <w:szCs w:val="20"/>
              </w:rPr>
              <w:t>приоритеты духовно-нравственного развития, воспитания и социализации обучающихся,</w:t>
            </w:r>
            <w:r w:rsidRPr="00D2620B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D2620B">
              <w:rPr>
                <w:b w:val="0"/>
                <w:sz w:val="22"/>
                <w:szCs w:val="20"/>
              </w:rPr>
              <w:t>сформулированные</w:t>
            </w:r>
            <w:r w:rsidRPr="00D2620B">
              <w:rPr>
                <w:b w:val="0"/>
                <w:spacing w:val="-1"/>
                <w:sz w:val="22"/>
                <w:szCs w:val="20"/>
              </w:rPr>
              <w:t xml:space="preserve"> </w:t>
            </w:r>
            <w:r w:rsidRPr="00D2620B">
              <w:rPr>
                <w:b w:val="0"/>
                <w:sz w:val="22"/>
                <w:szCs w:val="20"/>
              </w:rPr>
              <w:t>в</w:t>
            </w:r>
            <w:r w:rsidRPr="00D2620B">
              <w:rPr>
                <w:b w:val="0"/>
                <w:spacing w:val="-1"/>
                <w:sz w:val="22"/>
                <w:szCs w:val="20"/>
              </w:rPr>
              <w:t xml:space="preserve"> </w:t>
            </w:r>
            <w:r w:rsidRPr="00D2620B">
              <w:rPr>
                <w:b w:val="0"/>
                <w:sz w:val="22"/>
                <w:szCs w:val="20"/>
              </w:rPr>
              <w:t>программе воспитания.</w:t>
            </w:r>
            <w:proofErr w:type="gramEnd"/>
          </w:p>
        </w:tc>
      </w:tr>
      <w:tr w:rsidR="00B4383A" w:rsidRPr="00AA48DE" w:rsidTr="004512BE">
        <w:trPr>
          <w:trHeight w:val="359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ind w:left="107" w:right="191"/>
            </w:pPr>
            <w:r w:rsidRPr="00AA48DE">
              <w:t xml:space="preserve">УМК, на </w:t>
            </w:r>
            <w:proofErr w:type="gramStart"/>
            <w:r w:rsidRPr="00AA48DE">
              <w:t>базе</w:t>
            </w:r>
            <w:proofErr w:type="gramEnd"/>
            <w:r w:rsidRPr="00AA48DE">
              <w:t xml:space="preserve"> которого</w:t>
            </w:r>
            <w:r w:rsidRPr="00AA48DE">
              <w:rPr>
                <w:spacing w:val="-15"/>
              </w:rPr>
              <w:t xml:space="preserve"> </w:t>
            </w:r>
            <w:r w:rsidRPr="00AA48DE">
              <w:t xml:space="preserve">реализуется </w:t>
            </w:r>
            <w:r w:rsidRPr="00AA48DE">
              <w:rPr>
                <w:spacing w:val="-2"/>
              </w:rPr>
              <w:t>программа</w:t>
            </w:r>
          </w:p>
        </w:tc>
        <w:tc>
          <w:tcPr>
            <w:tcW w:w="7655" w:type="dxa"/>
          </w:tcPr>
          <w:p w:rsidR="00B4383A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>УМК «Школа России»</w:t>
            </w:r>
          </w:p>
        </w:tc>
      </w:tr>
      <w:tr w:rsidR="00483131" w:rsidRPr="00AA48DE" w:rsidTr="004512BE">
        <w:trPr>
          <w:trHeight w:val="495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 xml:space="preserve">1 год </w:t>
            </w:r>
          </w:p>
        </w:tc>
      </w:tr>
      <w:tr w:rsidR="00483131" w:rsidRPr="00AA48DE" w:rsidTr="004512BE">
        <w:trPr>
          <w:trHeight w:val="812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AA48DE" w:rsidRPr="00AA48DE" w:rsidRDefault="00AA48DE" w:rsidP="004512BE">
            <w:pPr>
              <w:pStyle w:val="a3"/>
              <w:spacing w:before="180" w:line="292" w:lineRule="auto"/>
              <w:ind w:left="345" w:right="253" w:firstLine="97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«Литературное чтение» — один из ведущих предметов начальной школы, который обеспечивает,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наряду с достижением предметных результатов, становление базового умения, необходимого для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успешного изучения других предметов и дальнейшего обучения, читательской грамотности и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закладывает основы интеллектуального, речевого, эмоционального, духовно-нравственного развития</w:t>
            </w:r>
            <w:r w:rsidRPr="00AA48DE">
              <w:rPr>
                <w:b w:val="0"/>
                <w:spacing w:val="-58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 xml:space="preserve">младших школьников. </w:t>
            </w:r>
            <w:proofErr w:type="gramStart"/>
            <w:r w:rsidRPr="00AA48DE">
              <w:rPr>
                <w:b w:val="0"/>
                <w:sz w:val="22"/>
                <w:szCs w:val="22"/>
              </w:rPr>
              <w:t>Курс «Литературное чтение» призван ввести ребёнка в мир художественной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литературы, обеспечить формирование навыков смыслового чтения, способов и приёмов работы с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различными видами текстов и книгой, знакомство с детской литературой и с учётом этого направлен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 общее и литературное развитие младшего школьника, реализацию творческих способностей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обучающегося, а также на обеспечение преемственности в изучении систематического курса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литературы.</w:t>
            </w:r>
            <w:proofErr w:type="gramEnd"/>
            <w:r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Содержание учебного предмета «Литературное чтение» раскрывает следующие направления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литературного</w:t>
            </w:r>
            <w:r w:rsidRPr="00AA48DE">
              <w:rPr>
                <w:b w:val="0"/>
                <w:spacing w:val="-6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образования</w:t>
            </w:r>
            <w:r w:rsidRPr="00AA48DE">
              <w:rPr>
                <w:b w:val="0"/>
                <w:spacing w:val="-6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младшего</w:t>
            </w:r>
            <w:r w:rsidRPr="00AA48DE">
              <w:rPr>
                <w:b w:val="0"/>
                <w:spacing w:val="-5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школьника:</w:t>
            </w:r>
            <w:r w:rsidRPr="00AA48DE">
              <w:rPr>
                <w:b w:val="0"/>
                <w:spacing w:val="-6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речевая</w:t>
            </w:r>
            <w:r w:rsidRPr="00AA48DE">
              <w:rPr>
                <w:b w:val="0"/>
                <w:spacing w:val="-6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и</w:t>
            </w:r>
            <w:r w:rsidRPr="00AA48DE">
              <w:rPr>
                <w:b w:val="0"/>
                <w:spacing w:val="-5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читательская</w:t>
            </w:r>
            <w:r w:rsidRPr="00AA48DE">
              <w:rPr>
                <w:b w:val="0"/>
                <w:spacing w:val="-6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деятельности,</w:t>
            </w:r>
            <w:r w:rsidRPr="00AA48DE">
              <w:rPr>
                <w:b w:val="0"/>
                <w:spacing w:val="-5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круг</w:t>
            </w:r>
            <w:r w:rsidRPr="00AA48DE">
              <w:rPr>
                <w:b w:val="0"/>
                <w:spacing w:val="-5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чтения,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творческая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деятельность.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 xml:space="preserve">В основу отбора произведений положены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общедидактические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принципы обучения: соответствие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возрастным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возможностям и особенностям восприятия младшим школьником фольклорных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 xml:space="preserve">произведений и литературных текстов;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представленность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в произведениях нравственно-эстетических</w:t>
            </w:r>
            <w:r w:rsidRPr="00AA48DE">
              <w:rPr>
                <w:b w:val="0"/>
                <w:spacing w:val="-58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ценностей, культурных традиций народов России, отдельных произведений выдающихся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представителей мировой детской литературы; влияние прослушанного (прочитанного) произведения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 эмоционально-эстетическое развитие обучающегося, на совершенствование его творческих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способностей. При отборе произведений для слушания и чтения учитывались преемственные связи с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дошкольным опытом знакомства с произведениями фольклора, художественными произведениями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детской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литературы,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а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также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lastRenderedPageBreak/>
              <w:t>перспективы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изучения</w:t>
            </w:r>
            <w:r w:rsidRPr="00AA48DE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предмета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«Литература»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основной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школе.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 xml:space="preserve">Важным принципом отбора содержания предмета «Литературное чтение» является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представленность</w:t>
            </w:r>
            <w:proofErr w:type="spellEnd"/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разных жанров, видов и стилей произведений, обеспечивающих формирование функциональной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литературной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грамотности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младшего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 xml:space="preserve">школьника, а также возможность достижения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метапредметных</w:t>
            </w:r>
            <w:proofErr w:type="spellEnd"/>
            <w:r w:rsidRPr="00AA48DE">
              <w:rPr>
                <w:b w:val="0"/>
                <w:spacing w:val="-58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результатов, способности обучающегося воспринимать различные учебные тексты при изучении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других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предметов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учебного плана начальной школы.</w:t>
            </w:r>
            <w:r w:rsidR="004512BE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 xml:space="preserve">Планируемые результаты включают личностные,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метапредметные</w:t>
            </w:r>
            <w:proofErr w:type="spellEnd"/>
            <w:r w:rsidRPr="00AA48DE">
              <w:rPr>
                <w:b w:val="0"/>
                <w:sz w:val="22"/>
                <w:szCs w:val="22"/>
              </w:rPr>
              <w:t xml:space="preserve"> результаты за период обучения, а</w:t>
            </w:r>
            <w:r w:rsidRPr="00AA48DE">
              <w:rPr>
                <w:b w:val="0"/>
                <w:spacing w:val="-58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также</w:t>
            </w:r>
            <w:r w:rsidRPr="00AA48DE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предметные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достижения</w:t>
            </w:r>
            <w:r w:rsidRPr="00AA48DE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младшего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школьника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за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каждый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год</w:t>
            </w:r>
            <w:r w:rsidRPr="00AA48DE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обучения</w:t>
            </w:r>
            <w:r w:rsidRPr="00AA48DE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начальной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школе.</w:t>
            </w:r>
            <w:r w:rsidR="004512BE"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На</w:t>
            </w:r>
            <w:r w:rsidRPr="00AA48DE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курс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«Литературное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чтение»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4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классе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отводится</w:t>
            </w:r>
            <w:r w:rsidRPr="00AA48DE">
              <w:rPr>
                <w:b w:val="0"/>
                <w:spacing w:val="-4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102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ч.</w:t>
            </w:r>
          </w:p>
          <w:p w:rsidR="00AA48DE" w:rsidRDefault="00AA48DE" w:rsidP="00AA48DE">
            <w:pPr>
              <w:pStyle w:val="Heading1"/>
              <w:spacing w:before="164"/>
              <w:ind w:left="345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ЦЕЛИ</w:t>
            </w:r>
            <w:r w:rsidRPr="00AA48DE">
              <w:rPr>
                <w:b w:val="0"/>
                <w:spacing w:val="-1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ИЗУЧЕНИЯ</w:t>
            </w:r>
            <w:r w:rsidRPr="00AA48DE">
              <w:rPr>
                <w:b w:val="0"/>
                <w:spacing w:val="-9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УЧЕБНОГО</w:t>
            </w:r>
            <w:r w:rsidRPr="00AA48DE">
              <w:rPr>
                <w:b w:val="0"/>
                <w:spacing w:val="-1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ПРЕДМЕТА</w:t>
            </w:r>
            <w:r w:rsidRPr="00AA48DE">
              <w:rPr>
                <w:b w:val="0"/>
                <w:spacing w:val="-9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"ЛИТЕРАТУРНОЕ</w:t>
            </w:r>
            <w:r w:rsidRPr="00AA48DE">
              <w:rPr>
                <w:b w:val="0"/>
                <w:spacing w:val="-9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ЧТЕНИЕ"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AA48DE" w:rsidRPr="00AA48DE" w:rsidRDefault="00AA48DE" w:rsidP="00AA48DE">
            <w:pPr>
              <w:pStyle w:val="Heading1"/>
              <w:spacing w:before="164"/>
              <w:ind w:left="345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Приоритетная цель обучения литературному чтению — становление грамотного читателя,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мотивированного к использованию читательской деятельности как средства самообразования и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саморазвития, осознающего роль чтения в успешности обучения и повседневной жизни,</w:t>
            </w:r>
            <w:r w:rsidRPr="00AA48DE">
              <w:rPr>
                <w:b w:val="0"/>
                <w:spacing w:val="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эмоционально откликающегося на прослушанное или прочитанное произведение. Приобретённые</w:t>
            </w:r>
            <w:r w:rsidRPr="00AA48DE">
              <w:rPr>
                <w:b w:val="0"/>
                <w:spacing w:val="-58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младшими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школьниками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знания,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полученный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опыт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решения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учебных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задач,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а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также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A48DE">
              <w:rPr>
                <w:b w:val="0"/>
                <w:sz w:val="22"/>
                <w:szCs w:val="22"/>
              </w:rPr>
              <w:t>сформированность</w:t>
            </w:r>
            <w:proofErr w:type="spellEnd"/>
            <w:r w:rsidRPr="00AA48DE">
              <w:rPr>
                <w:b w:val="0"/>
                <w:spacing w:val="-5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предметных</w:t>
            </w:r>
            <w:r w:rsidRPr="00AA48DE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и</w:t>
            </w:r>
            <w:r w:rsidRPr="00AA48DE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универсальных</w:t>
            </w:r>
            <w:r w:rsidRPr="00AA48DE">
              <w:rPr>
                <w:b w:val="0"/>
                <w:spacing w:val="-4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действий</w:t>
            </w:r>
            <w:r w:rsidRPr="00AA48DE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4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процессе</w:t>
            </w:r>
            <w:r w:rsidRPr="00AA48DE">
              <w:rPr>
                <w:b w:val="0"/>
                <w:spacing w:val="-4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изучения</w:t>
            </w:r>
            <w:r w:rsidRPr="00AA48DE">
              <w:rPr>
                <w:b w:val="0"/>
                <w:spacing w:val="-4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предмета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«Литературное чтение» станут фундаментом обучения в основном звене школы, а также будут</w:t>
            </w:r>
            <w:r w:rsidRPr="00AA48DE">
              <w:rPr>
                <w:b w:val="0"/>
                <w:spacing w:val="-58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востребованы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в</w:t>
            </w:r>
            <w:r w:rsidRPr="00AA48DE">
              <w:rPr>
                <w:b w:val="0"/>
                <w:spacing w:val="-1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жизни.</w:t>
            </w:r>
          </w:p>
          <w:p w:rsidR="00AA48DE" w:rsidRPr="00AA48DE" w:rsidRDefault="00AA48DE" w:rsidP="00AA48DE">
            <w:pPr>
              <w:pStyle w:val="Heading1"/>
              <w:spacing w:before="119" w:line="292" w:lineRule="auto"/>
              <w:ind w:left="345" w:firstLine="180"/>
              <w:rPr>
                <w:b w:val="0"/>
                <w:sz w:val="22"/>
                <w:szCs w:val="22"/>
              </w:rPr>
            </w:pPr>
            <w:r w:rsidRPr="00AA48DE">
              <w:rPr>
                <w:b w:val="0"/>
                <w:sz w:val="22"/>
                <w:szCs w:val="22"/>
              </w:rPr>
              <w:t>Достижение</w:t>
            </w:r>
            <w:r w:rsidRPr="00AA48DE">
              <w:rPr>
                <w:b w:val="0"/>
                <w:spacing w:val="-6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заявленной</w:t>
            </w:r>
            <w:r w:rsidRPr="00AA48DE">
              <w:rPr>
                <w:b w:val="0"/>
                <w:spacing w:val="-7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цели</w:t>
            </w:r>
            <w:r w:rsidRPr="00AA48DE">
              <w:rPr>
                <w:b w:val="0"/>
                <w:spacing w:val="-7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определяется</w:t>
            </w:r>
            <w:r w:rsidRPr="00AA48DE">
              <w:rPr>
                <w:b w:val="0"/>
                <w:spacing w:val="-7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особенностями</w:t>
            </w:r>
            <w:r w:rsidRPr="00AA48DE">
              <w:rPr>
                <w:b w:val="0"/>
                <w:spacing w:val="-7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курса</w:t>
            </w:r>
            <w:r w:rsidRPr="00AA48DE">
              <w:rPr>
                <w:b w:val="0"/>
                <w:spacing w:val="-6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литературного</w:t>
            </w:r>
            <w:r w:rsidRPr="00AA48DE">
              <w:rPr>
                <w:b w:val="0"/>
                <w:spacing w:val="-6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чтения</w:t>
            </w:r>
            <w:r w:rsidRPr="00AA48DE">
              <w:rPr>
                <w:b w:val="0"/>
                <w:spacing w:val="-7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и</w:t>
            </w:r>
            <w:r w:rsidRPr="00AA48DE">
              <w:rPr>
                <w:b w:val="0"/>
                <w:spacing w:val="-57"/>
                <w:sz w:val="22"/>
                <w:szCs w:val="22"/>
              </w:rPr>
              <w:t xml:space="preserve">    </w:t>
            </w:r>
            <w:r w:rsidRPr="00AA48DE">
              <w:rPr>
                <w:b w:val="0"/>
                <w:sz w:val="22"/>
                <w:szCs w:val="22"/>
              </w:rPr>
              <w:t>решением</w:t>
            </w:r>
            <w:r w:rsidRPr="00AA48DE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AA48DE">
              <w:rPr>
                <w:b w:val="0"/>
                <w:sz w:val="22"/>
                <w:szCs w:val="22"/>
              </w:rPr>
              <w:t>следующих задач:</w:t>
            </w:r>
          </w:p>
          <w:p w:rsidR="00AA48DE" w:rsidRPr="00AA48DE" w:rsidRDefault="00AA48DE" w:rsidP="00AA48DE">
            <w:pPr>
              <w:pStyle w:val="a5"/>
              <w:numPr>
                <w:ilvl w:val="0"/>
                <w:numId w:val="5"/>
              </w:numPr>
              <w:tabs>
                <w:tab w:val="left" w:pos="887"/>
              </w:tabs>
              <w:spacing w:before="106" w:line="292" w:lineRule="auto"/>
              <w:ind w:left="345" w:right="344" w:firstLine="0"/>
            </w:pPr>
            <w:r w:rsidRPr="00AA48DE">
              <w:t>формирование у младших школьников положительной мотивации к систематическому</w:t>
            </w:r>
            <w:r w:rsidRPr="00AA48DE">
              <w:rPr>
                <w:spacing w:val="1"/>
              </w:rPr>
              <w:t xml:space="preserve"> </w:t>
            </w:r>
            <w:r w:rsidRPr="00AA48DE">
              <w:t>чтению</w:t>
            </w:r>
            <w:r w:rsidRPr="00AA48DE">
              <w:rPr>
                <w:spacing w:val="-5"/>
              </w:rPr>
              <w:t xml:space="preserve"> </w:t>
            </w:r>
            <w:r w:rsidRPr="00AA48DE">
              <w:t>и</w:t>
            </w:r>
            <w:r w:rsidRPr="00AA48DE">
              <w:rPr>
                <w:spacing w:val="-4"/>
              </w:rPr>
              <w:t xml:space="preserve"> </w:t>
            </w:r>
            <w:r w:rsidRPr="00AA48DE">
              <w:t>слушанию</w:t>
            </w:r>
            <w:r w:rsidRPr="00AA48DE">
              <w:rPr>
                <w:spacing w:val="-4"/>
              </w:rPr>
              <w:t xml:space="preserve"> </w:t>
            </w:r>
            <w:r w:rsidRPr="00AA48DE">
              <w:t>художественной</w:t>
            </w:r>
            <w:r w:rsidRPr="00AA48DE">
              <w:rPr>
                <w:spacing w:val="-4"/>
              </w:rPr>
              <w:t xml:space="preserve"> </w:t>
            </w:r>
            <w:r w:rsidRPr="00AA48DE">
              <w:t>литературы</w:t>
            </w:r>
            <w:r w:rsidRPr="00AA48DE">
              <w:rPr>
                <w:spacing w:val="-4"/>
              </w:rPr>
              <w:t xml:space="preserve"> </w:t>
            </w:r>
            <w:r w:rsidRPr="00AA48DE">
              <w:t>и</w:t>
            </w:r>
            <w:r w:rsidRPr="00AA48DE">
              <w:rPr>
                <w:spacing w:val="-3"/>
              </w:rPr>
              <w:t xml:space="preserve"> </w:t>
            </w:r>
            <w:r w:rsidRPr="00AA48DE">
              <w:t>произведений</w:t>
            </w:r>
            <w:r w:rsidRPr="00AA48DE">
              <w:rPr>
                <w:spacing w:val="-4"/>
              </w:rPr>
              <w:t xml:space="preserve"> </w:t>
            </w:r>
            <w:r w:rsidRPr="00AA48DE">
              <w:t>устного</w:t>
            </w:r>
            <w:r w:rsidRPr="00AA48DE">
              <w:rPr>
                <w:spacing w:val="-3"/>
              </w:rPr>
              <w:t xml:space="preserve"> </w:t>
            </w:r>
            <w:r w:rsidRPr="00AA48DE">
              <w:t>народного</w:t>
            </w:r>
            <w:r w:rsidRPr="00AA48DE">
              <w:rPr>
                <w:spacing w:val="-4"/>
              </w:rPr>
              <w:t xml:space="preserve"> </w:t>
            </w:r>
            <w:r w:rsidRPr="00AA48DE">
              <w:t>творчества</w:t>
            </w:r>
          </w:p>
          <w:p w:rsidR="00AA48DE" w:rsidRPr="00AA48DE" w:rsidRDefault="00AA48DE" w:rsidP="00AA48DE">
            <w:pPr>
              <w:pStyle w:val="a5"/>
              <w:numPr>
                <w:ilvl w:val="0"/>
                <w:numId w:val="5"/>
              </w:numPr>
              <w:tabs>
                <w:tab w:val="left" w:pos="887"/>
              </w:tabs>
              <w:spacing w:before="119"/>
              <w:ind w:left="345" w:firstLine="0"/>
            </w:pPr>
            <w:r w:rsidRPr="00AA48DE">
              <w:t>достижение</w:t>
            </w:r>
            <w:r w:rsidRPr="00AA48DE">
              <w:rPr>
                <w:spacing w:val="-4"/>
              </w:rPr>
              <w:t xml:space="preserve"> </w:t>
            </w:r>
            <w:r w:rsidRPr="00AA48DE">
              <w:t>необходимого</w:t>
            </w:r>
            <w:r w:rsidRPr="00AA48DE">
              <w:rPr>
                <w:spacing w:val="-3"/>
              </w:rPr>
              <w:t xml:space="preserve"> </w:t>
            </w:r>
            <w:r w:rsidRPr="00AA48DE">
              <w:t>для</w:t>
            </w:r>
            <w:r w:rsidRPr="00AA48DE">
              <w:rPr>
                <w:spacing w:val="-5"/>
              </w:rPr>
              <w:t xml:space="preserve"> </w:t>
            </w:r>
            <w:r w:rsidRPr="00AA48DE">
              <w:t>продолжения</w:t>
            </w:r>
            <w:r w:rsidRPr="00AA48DE">
              <w:rPr>
                <w:spacing w:val="-4"/>
              </w:rPr>
              <w:t xml:space="preserve"> </w:t>
            </w:r>
            <w:r w:rsidRPr="00AA48DE">
              <w:t>образования</w:t>
            </w:r>
            <w:r w:rsidRPr="00AA48DE">
              <w:rPr>
                <w:spacing w:val="-5"/>
              </w:rPr>
              <w:t xml:space="preserve"> </w:t>
            </w:r>
            <w:r w:rsidRPr="00AA48DE">
              <w:t>уровня</w:t>
            </w:r>
            <w:r w:rsidRPr="00AA48DE">
              <w:rPr>
                <w:spacing w:val="-4"/>
              </w:rPr>
              <w:t xml:space="preserve"> </w:t>
            </w:r>
            <w:r w:rsidRPr="00AA48DE">
              <w:t>общего</w:t>
            </w:r>
            <w:r w:rsidRPr="00AA48DE">
              <w:rPr>
                <w:spacing w:val="-3"/>
              </w:rPr>
              <w:t xml:space="preserve"> </w:t>
            </w:r>
            <w:r w:rsidRPr="00AA48DE">
              <w:t>речевого</w:t>
            </w:r>
            <w:r w:rsidRPr="00AA48DE">
              <w:rPr>
                <w:spacing w:val="-4"/>
              </w:rPr>
              <w:t xml:space="preserve"> </w:t>
            </w:r>
            <w:r w:rsidRPr="00AA48DE">
              <w:t>развития;</w:t>
            </w:r>
          </w:p>
          <w:p w:rsidR="00AA48DE" w:rsidRPr="00AA48DE" w:rsidRDefault="00AA48DE" w:rsidP="00AA48DE">
            <w:pPr>
              <w:pStyle w:val="a5"/>
              <w:numPr>
                <w:ilvl w:val="0"/>
                <w:numId w:val="5"/>
              </w:numPr>
              <w:tabs>
                <w:tab w:val="left" w:pos="887"/>
              </w:tabs>
              <w:spacing w:before="180" w:line="292" w:lineRule="auto"/>
              <w:ind w:left="345" w:right="961" w:firstLine="0"/>
            </w:pPr>
            <w:r w:rsidRPr="00AA48DE">
              <w:t>осознание значимости художественной литературы и произведений устного народного</w:t>
            </w:r>
            <w:r w:rsidRPr="00AA48DE">
              <w:rPr>
                <w:spacing w:val="-57"/>
              </w:rPr>
              <w:t xml:space="preserve"> </w:t>
            </w:r>
            <w:r w:rsidRPr="00AA48DE">
              <w:t>творчества</w:t>
            </w:r>
            <w:r w:rsidRPr="00AA48DE">
              <w:rPr>
                <w:spacing w:val="-1"/>
              </w:rPr>
              <w:t xml:space="preserve"> </w:t>
            </w:r>
            <w:r w:rsidRPr="00AA48DE">
              <w:t>для</w:t>
            </w:r>
            <w:r w:rsidRPr="00AA48DE">
              <w:rPr>
                <w:spacing w:val="-1"/>
              </w:rPr>
              <w:t xml:space="preserve"> </w:t>
            </w:r>
            <w:r w:rsidRPr="00AA48DE">
              <w:t>всестороннего</w:t>
            </w:r>
            <w:r w:rsidRPr="00AA48DE">
              <w:rPr>
                <w:spacing w:val="-1"/>
              </w:rPr>
              <w:t xml:space="preserve"> </w:t>
            </w:r>
            <w:r w:rsidRPr="00AA48DE">
              <w:t>развития</w:t>
            </w:r>
            <w:r w:rsidRPr="00AA48DE">
              <w:rPr>
                <w:spacing w:val="-1"/>
              </w:rPr>
              <w:t xml:space="preserve"> </w:t>
            </w:r>
            <w:r w:rsidRPr="00AA48DE">
              <w:t>личности</w:t>
            </w:r>
            <w:r w:rsidRPr="00AA48DE">
              <w:rPr>
                <w:spacing w:val="-1"/>
              </w:rPr>
              <w:t xml:space="preserve"> </w:t>
            </w:r>
            <w:r w:rsidRPr="00AA48DE">
              <w:t>человека;</w:t>
            </w:r>
          </w:p>
          <w:p w:rsidR="00AA48DE" w:rsidRPr="00AA48DE" w:rsidRDefault="00AA48DE" w:rsidP="00AA48DE">
            <w:pPr>
              <w:pStyle w:val="a5"/>
              <w:numPr>
                <w:ilvl w:val="0"/>
                <w:numId w:val="5"/>
              </w:numPr>
              <w:tabs>
                <w:tab w:val="left" w:pos="887"/>
              </w:tabs>
              <w:spacing w:before="119" w:line="292" w:lineRule="auto"/>
              <w:ind w:left="345" w:right="767" w:firstLine="0"/>
            </w:pPr>
            <w:r w:rsidRPr="00AA48DE">
              <w:t>первоначальное представление о многообразии жанров художественных произведений и</w:t>
            </w:r>
            <w:r w:rsidRPr="00AA48DE">
              <w:rPr>
                <w:spacing w:val="-57"/>
              </w:rPr>
              <w:t xml:space="preserve"> </w:t>
            </w:r>
            <w:r w:rsidRPr="00AA48DE">
              <w:t>произведений</w:t>
            </w:r>
            <w:r w:rsidRPr="00AA48DE">
              <w:rPr>
                <w:spacing w:val="-1"/>
              </w:rPr>
              <w:t xml:space="preserve"> </w:t>
            </w:r>
            <w:r w:rsidRPr="00AA48DE">
              <w:t>устного народного творчества;</w:t>
            </w:r>
          </w:p>
          <w:p w:rsidR="00AA48DE" w:rsidRPr="00AA48DE" w:rsidRDefault="00AA48DE" w:rsidP="00AA48DE">
            <w:pPr>
              <w:pStyle w:val="a5"/>
              <w:numPr>
                <w:ilvl w:val="0"/>
                <w:numId w:val="5"/>
              </w:numPr>
              <w:tabs>
                <w:tab w:val="left" w:pos="887"/>
              </w:tabs>
              <w:spacing w:before="119" w:line="292" w:lineRule="auto"/>
              <w:ind w:left="345" w:right="271" w:firstLine="0"/>
            </w:pPr>
            <w:proofErr w:type="gramStart"/>
            <w:r w:rsidRPr="00AA48DE">
              <w:t>овладение элементарными умениями анализа и интерпретации текста, осознанного</w:t>
            </w:r>
            <w:r w:rsidRPr="00AA48DE">
              <w:rPr>
                <w:spacing w:val="1"/>
              </w:rPr>
              <w:t xml:space="preserve"> </w:t>
            </w:r>
            <w:r w:rsidRPr="00AA48DE">
              <w:t>использования при анализе текста изученных литературных понятий: прозаическая и</w:t>
            </w:r>
            <w:r w:rsidRPr="00AA48DE">
              <w:rPr>
                <w:spacing w:val="1"/>
              </w:rPr>
              <w:t xml:space="preserve"> </w:t>
            </w:r>
            <w:r w:rsidRPr="00AA48DE">
              <w:t>стихотворная речь; жанровое разнообразие произведений (общее представление о жанрах);</w:t>
            </w:r>
            <w:r w:rsidRPr="00AA48DE">
              <w:rPr>
                <w:spacing w:val="1"/>
              </w:rPr>
              <w:t xml:space="preserve"> </w:t>
            </w:r>
            <w:r w:rsidRPr="00AA48DE">
              <w:t>устное народное творчество, малые жанры фольклора (считалки, пословицы, поговорки, загадки,</w:t>
            </w:r>
            <w:r w:rsidRPr="00AA48DE">
              <w:rPr>
                <w:spacing w:val="-58"/>
              </w:rPr>
              <w:t xml:space="preserve"> </w:t>
            </w:r>
            <w:r w:rsidRPr="00AA48DE">
              <w:t>фольклорная сказка); басня (мораль, идея, персонажи); литературная сказка, рассказ; автор;</w:t>
            </w:r>
            <w:r w:rsidRPr="00AA48DE">
              <w:rPr>
                <w:spacing w:val="1"/>
              </w:rPr>
              <w:t xml:space="preserve"> </w:t>
            </w:r>
            <w:r w:rsidRPr="00AA48DE">
              <w:t>литературный герой; образ; характер;</w:t>
            </w:r>
            <w:proofErr w:type="gramEnd"/>
            <w:r w:rsidRPr="00AA48DE">
              <w:t xml:space="preserve"> </w:t>
            </w:r>
            <w:proofErr w:type="gramStart"/>
            <w:r w:rsidRPr="00AA48DE">
              <w:t>тема; идея; заголовок и содержание; композиция; сюжет;</w:t>
            </w:r>
            <w:r w:rsidRPr="00AA48DE">
              <w:rPr>
                <w:spacing w:val="1"/>
              </w:rPr>
              <w:t xml:space="preserve"> </w:t>
            </w:r>
            <w:r w:rsidRPr="00AA48DE">
              <w:t>эпизод, смысловые части; стихотворение (ритм, рифма); средства художественной</w:t>
            </w:r>
            <w:r w:rsidRPr="00AA48DE">
              <w:rPr>
                <w:spacing w:val="1"/>
              </w:rPr>
              <w:t xml:space="preserve"> </w:t>
            </w:r>
            <w:r w:rsidRPr="00AA48DE">
              <w:t>выразительности</w:t>
            </w:r>
            <w:r w:rsidRPr="00AA48DE">
              <w:rPr>
                <w:spacing w:val="-1"/>
              </w:rPr>
              <w:t xml:space="preserve"> </w:t>
            </w:r>
            <w:r w:rsidRPr="00AA48DE">
              <w:t>(сравнение, эпитет, олицетворение);</w:t>
            </w:r>
            <w:proofErr w:type="gramEnd"/>
          </w:p>
          <w:p w:rsidR="00483131" w:rsidRPr="00AA48DE" w:rsidRDefault="00AA48DE" w:rsidP="002A2F20">
            <w:pPr>
              <w:pStyle w:val="a5"/>
              <w:numPr>
                <w:ilvl w:val="0"/>
                <w:numId w:val="5"/>
              </w:numPr>
              <w:tabs>
                <w:tab w:val="left" w:pos="887"/>
              </w:tabs>
              <w:spacing w:before="115" w:line="292" w:lineRule="auto"/>
              <w:ind w:left="345" w:right="314" w:firstLine="0"/>
            </w:pPr>
            <w:r w:rsidRPr="00AA48DE">
              <w:t>овладение техникой смыслового чтения вслух (правильным плавным чтением, позволяющим</w:t>
            </w:r>
            <w:r w:rsidRPr="00AA48DE">
              <w:rPr>
                <w:spacing w:val="-58"/>
              </w:rPr>
              <w:t xml:space="preserve"> </w:t>
            </w:r>
            <w:r w:rsidRPr="00AA48DE">
              <w:t>понимать</w:t>
            </w:r>
            <w:r w:rsidRPr="00AA48DE">
              <w:rPr>
                <w:spacing w:val="-2"/>
              </w:rPr>
              <w:t xml:space="preserve"> </w:t>
            </w:r>
            <w:r w:rsidRPr="00AA48DE">
              <w:t>смысл</w:t>
            </w:r>
            <w:r w:rsidRPr="00AA48DE">
              <w:rPr>
                <w:spacing w:val="-2"/>
              </w:rPr>
              <w:t xml:space="preserve"> </w:t>
            </w:r>
            <w:r w:rsidRPr="00AA48DE">
              <w:t>прочитанного,</w:t>
            </w:r>
            <w:r w:rsidRPr="00AA48DE">
              <w:rPr>
                <w:spacing w:val="-1"/>
              </w:rPr>
              <w:t xml:space="preserve"> </w:t>
            </w:r>
            <w:r w:rsidRPr="00AA48DE">
              <w:t>адекватно</w:t>
            </w:r>
            <w:r w:rsidRPr="00AA48DE">
              <w:rPr>
                <w:spacing w:val="-1"/>
              </w:rPr>
              <w:t xml:space="preserve"> </w:t>
            </w:r>
            <w:r w:rsidRPr="00AA48DE">
              <w:t>воспринимать</w:t>
            </w:r>
            <w:r w:rsidRPr="00AA48DE">
              <w:rPr>
                <w:spacing w:val="-2"/>
              </w:rPr>
              <w:t xml:space="preserve"> </w:t>
            </w:r>
            <w:r w:rsidRPr="00AA48DE">
              <w:t>чтение слушателями).</w:t>
            </w: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4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383A"/>
    <w:rsid w:val="000E6DEA"/>
    <w:rsid w:val="00135612"/>
    <w:rsid w:val="002A2F20"/>
    <w:rsid w:val="004512BE"/>
    <w:rsid w:val="00480C1F"/>
    <w:rsid w:val="00483131"/>
    <w:rsid w:val="007322AB"/>
    <w:rsid w:val="00AA48DE"/>
    <w:rsid w:val="00B4383A"/>
    <w:rsid w:val="00CC17B7"/>
    <w:rsid w:val="00D2620B"/>
    <w:rsid w:val="00F3261B"/>
    <w:rsid w:val="00F9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Heading1">
    <w:name w:val="Heading 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2620B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849</Words>
  <Characters>4840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Елена Вячеславовна</cp:lastModifiedBy>
  <cp:revision>37</cp:revision>
  <dcterms:created xsi:type="dcterms:W3CDTF">2022-07-29T03:24:00Z</dcterms:created>
  <dcterms:modified xsi:type="dcterms:W3CDTF">2022-10-09T12:19:00Z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