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2F" w:rsidRDefault="0007552F" w:rsidP="0007552F">
      <w:pPr>
        <w:pStyle w:val="a4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элективному курсу «Математика»,</w:t>
      </w:r>
      <w:r>
        <w:rPr>
          <w:spacing w:val="-4"/>
        </w:rPr>
        <w:t xml:space="preserve"> 10 </w:t>
      </w:r>
      <w:r>
        <w:t xml:space="preserve">класс </w:t>
      </w:r>
    </w:p>
    <w:p w:rsidR="00350163" w:rsidRPr="0007552F" w:rsidRDefault="00350163" w:rsidP="000755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263"/>
        <w:gridCol w:w="8228"/>
      </w:tblGrid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8228" w:type="dxa"/>
          </w:tcPr>
          <w:p w:rsidR="00AA4A81" w:rsidRPr="0007552F" w:rsidRDefault="0007552F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«Математика», 10 класс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8228" w:type="dxa"/>
          </w:tcPr>
          <w:p w:rsidR="00350163" w:rsidRPr="00CC5592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F83194" w:rsidRPr="00CC5592">
              <w:rPr>
                <w:rFonts w:ascii="Times New Roman" w:hAnsi="Times New Roman" w:cs="Times New Roman"/>
                <w:sz w:val="24"/>
                <w:szCs w:val="24"/>
              </w:rPr>
              <w:t>элективный курс «Математика»</w:t>
            </w: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» составлена на основе:</w:t>
            </w:r>
          </w:p>
          <w:p w:rsidR="00CC5592" w:rsidRPr="00CC5592" w:rsidRDefault="00CC5592" w:rsidP="00CC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:rsidR="00CC5592" w:rsidRPr="00CC5592" w:rsidRDefault="00CC5592" w:rsidP="00CC5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Основной общеобразовательной программы среднего общего образования МАОУ </w:t>
            </w:r>
            <w:proofErr w:type="spellStart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Червишевской</w:t>
            </w:r>
            <w:proofErr w:type="spellEnd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 СОШ Н.А. </w:t>
            </w:r>
            <w:proofErr w:type="spellStart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>Жиляковой</w:t>
            </w:r>
            <w:proofErr w:type="spellEnd"/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, 30 августа 2021 г. приказ № 375/ОД 3. </w:t>
            </w:r>
          </w:p>
          <w:p w:rsidR="00CC5592" w:rsidRPr="00CC5592" w:rsidRDefault="00CC5592" w:rsidP="00CC5592">
            <w:pPr>
              <w:jc w:val="both"/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55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CC5592">
              <w:rPr>
                <w:rStyle w:val="c0c6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  <w:bookmarkEnd w:id="0"/>
          <w:p w:rsidR="009E32AC" w:rsidRPr="0007552F" w:rsidRDefault="009E32AC" w:rsidP="00DA6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8228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</w:tr>
      <w:tr w:rsidR="00350163" w:rsidRPr="0007552F" w:rsidTr="00217D7B">
        <w:tc>
          <w:tcPr>
            <w:tcW w:w="2263" w:type="dxa"/>
          </w:tcPr>
          <w:p w:rsidR="00350163" w:rsidRPr="0007552F" w:rsidRDefault="00350163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8228" w:type="dxa"/>
          </w:tcPr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Цели курса: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индивидуальной и систематической помощи по основным разделам математики;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некоторым методам и приемам решения математических задач;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коррекции </w:t>
            </w:r>
            <w:proofErr w:type="gramStart"/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базовых математических знаний</w:t>
            </w:r>
            <w:proofErr w:type="gramEnd"/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за курс 5 – 9 классов совершенствовать практические навыки, математическую культуру и творческие способности учащихся;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алгоритмов и методов решения задач по выбранным темам, расширение знаний, полученных при изучении курса математики;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 развитие практических навыков и умений;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навыки при решении нестандартных задач в других дисциплинах школьного учебника математики.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Задачи курса: - развить интерес и положительную мотивацию изучения математики; - расширить и углубить представления обучающихся о приемах и методах решения математических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формирование навыка работы с дополнительной литературой, использования различных Интернет-ресурсов;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коммуникативных и </w:t>
            </w:r>
            <w:proofErr w:type="spellStart"/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работы в группе, самостоятельной работы, умений вести дискуссию, аргументировать ответы и т.д. - развитие способности к самоконтролю и концентрации, умения правильно распорядиться отведенным временем.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Виды деятельности на занятиях: Практикум, групповая и самостоятельная работа. Формы контроля: Текущий контроль: тестовые работы, самостоятельные работы. Итоговый контроль: зачет по пройденным темам. </w:t>
            </w:r>
          </w:p>
          <w:p w:rsidR="00625A5C" w:rsidRPr="0007552F" w:rsidRDefault="00F2778F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Курс состоит из 6</w:t>
            </w:r>
            <w:r w:rsidR="00625A5C"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тем, изучение которых обеспечит системность и практическую направленность знаний и умений учеников. В начале каждой темы приводятся краткие теоретические сведения, затем на типовых задачах разбираются различные методы решения задач, уравнений, систем уравнений и неравенств. В конце обучающимся предлагаются задания на отработку приведѐнных способов решения. Для проверки усвоения материала ученикам </w:t>
            </w:r>
            <w:r w:rsidR="00625A5C" w:rsidRPr="00075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даются задания различной степени трудности. Содержание курса можно варьировать с учетом склонностей, интересов и уровня подготовленности учеников. Общий объем часов на изучение дисциплины, предусмотренный учебным планом. Данная программа разработана в соответствии с учебным планом образовательного учреждения. Место учебного предмета в учебном плане, среди других учебных дисциплин на определенной ступени образования.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данного курса дает обучающимся возможность: - повторить и систематизировать ранее изученный материал школьного курса математики;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- освоить основные приемы решения задач;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- овладеть навыками построения и анализа предполагаемого решения поставленной задачи;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- овладеть навыками самостоятельной деятельности при решении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познакомиться и использовать на практике нестандартные методы решения задач;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повысить уровень своей математической культуры, творческого развития, познавательной активности;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познакомиться с возможностями использования электронных средств обучения, в том числе Интернет-ресурсов, в ходе подготовки к промежуточной и итоговой аттестации.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Важнейшими базовыми темами являются следующие: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и буквенные выражения, их преобразования.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текстовых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Рациональные неравенства и способы их решения.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Задачи с параметром.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и геометрическая прогрессии. Решение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Показательные уравнения и неравенства.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Логарифмические уравнения и неравенства.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их графики, свойства.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Тригонометрические уравнения задач.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комбинаторики и теории вероятностей. </w:t>
            </w:r>
          </w:p>
          <w:p w:rsidR="00625A5C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геометрические задачи. </w:t>
            </w:r>
          </w:p>
          <w:p w:rsidR="00350163" w:rsidRPr="0007552F" w:rsidRDefault="00625A5C" w:rsidP="000755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52F">
              <w:rPr>
                <w:rFonts w:ascii="Times New Roman" w:hAnsi="Times New Roman" w:cs="Times New Roman"/>
                <w:sz w:val="24"/>
                <w:szCs w:val="24"/>
              </w:rPr>
              <w:t>Данный предмет способствует интеграции знаний из различных тем школьного курса. Он позволит ученикам обогатить арсенал приѐмов и методов при решении математических задач, а введение темы «Текстовые задачи» делает курс практико-ориентированным</w:t>
            </w:r>
          </w:p>
        </w:tc>
      </w:tr>
    </w:tbl>
    <w:p w:rsidR="00350163" w:rsidRPr="0007552F" w:rsidRDefault="00350163" w:rsidP="000755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0163" w:rsidRPr="0007552F" w:rsidSect="0082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63"/>
    <w:rsid w:val="0007552F"/>
    <w:rsid w:val="00217D7B"/>
    <w:rsid w:val="003058BE"/>
    <w:rsid w:val="00350163"/>
    <w:rsid w:val="00447A41"/>
    <w:rsid w:val="00620306"/>
    <w:rsid w:val="00625A5C"/>
    <w:rsid w:val="008215A1"/>
    <w:rsid w:val="008F766A"/>
    <w:rsid w:val="009E32AC"/>
    <w:rsid w:val="00AA4A81"/>
    <w:rsid w:val="00CC5592"/>
    <w:rsid w:val="00DA6338"/>
    <w:rsid w:val="00EE1038"/>
    <w:rsid w:val="00F2778F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817C8-1AFA-4C18-B51E-33888BB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5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07552F"/>
    <w:pPr>
      <w:widowControl w:val="0"/>
      <w:autoSpaceDE w:val="0"/>
      <w:autoSpaceDN w:val="0"/>
      <w:spacing w:before="71" w:after="3" w:line="240" w:lineRule="auto"/>
      <w:ind w:left="3217" w:right="1806" w:hanging="126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0755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0c6">
    <w:name w:val="c0 c6"/>
    <w:rsid w:val="00CC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12U2</dc:creator>
  <cp:keywords/>
  <dc:description/>
  <cp:lastModifiedBy>Dudirina_EV</cp:lastModifiedBy>
  <cp:revision>5</cp:revision>
  <dcterms:created xsi:type="dcterms:W3CDTF">2022-12-10T05:06:00Z</dcterms:created>
  <dcterms:modified xsi:type="dcterms:W3CDTF">2022-12-10T05:10:00Z</dcterms:modified>
</cp:coreProperties>
</file>