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8BD" w:rsidRPr="00D458BD" w:rsidRDefault="00D458BD" w:rsidP="00D458BD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458B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Основная образовательная программа основного общего образования </w:t>
      </w:r>
    </w:p>
    <w:p w:rsidR="00D458BD" w:rsidRPr="00D458BD" w:rsidRDefault="00D458BD" w:rsidP="00D458BD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D458B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Муниципального автономного общеобразовательного учреждения </w:t>
      </w:r>
    </w:p>
    <w:p w:rsidR="00D458BD" w:rsidRDefault="00D458BD" w:rsidP="00D458BD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D458BD">
        <w:rPr>
          <w:rStyle w:val="markedcontent"/>
          <w:rFonts w:ascii="Times New Roman" w:hAnsi="Times New Roman" w:cs="Times New Roman"/>
          <w:b/>
          <w:sz w:val="24"/>
          <w:szCs w:val="24"/>
        </w:rPr>
        <w:t>Червишевской средней общеобразовательной школы</w:t>
      </w:r>
    </w:p>
    <w:p w:rsidR="00D458BD" w:rsidRPr="00D458BD" w:rsidRDefault="00D458BD" w:rsidP="00D458BD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(описание)</w:t>
      </w:r>
    </w:p>
    <w:p w:rsidR="00D458BD" w:rsidRDefault="00D458BD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Основная образовательная программа основного общего образования (далее -Программа) муниципального автономного общеобразовательного учреждения Червишевской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 xml:space="preserve">средней общеобразовательной школы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D458BD" w:rsidRDefault="00D458BD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и действующими нормативными правовыми и нормативными актами Российской Федерации с учетом образовательных запросов учащихся и их родителей (законных представителей), социального заказа региона, ресурсных возможностей и образовательных традиций школы;</w:t>
      </w:r>
    </w:p>
    <w:p w:rsidR="00D458BD" w:rsidRDefault="00D458BD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обеспечивает преемственность уровней общего образования;</w:t>
      </w:r>
    </w:p>
    <w:p w:rsidR="00D458BD" w:rsidRDefault="00D458BD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определяет цели, задачи, планируемые результаты, содержание и организацию образовательной деятельности, исходя из возрастных особенностей обучающихся, на уровне основного общего образования;</w:t>
      </w:r>
    </w:p>
    <w:p w:rsidR="00D458BD" w:rsidRDefault="00D458BD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 xml:space="preserve">направлена на формирование у обучающихся способности к осуществлению ответственного выбора собственной индивидуальной образовательной траектории через </w:t>
      </w:r>
      <w:proofErr w:type="spellStart"/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полидеятельное</w:t>
      </w:r>
      <w:proofErr w:type="spellEnd"/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 xml:space="preserve"> образование на принципах системной интеграции внеурочной и </w:t>
      </w:r>
      <w:proofErr w:type="spellStart"/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D458BD" w:rsidRDefault="00D458BD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Программа разработана для очной формы обучения с возможностью получения образования по индивидуальным учебным планам. При реализации могут использоваться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 xml:space="preserve">дистанционные образовательные технологии и электронное обучение. </w:t>
      </w:r>
    </w:p>
    <w:p w:rsidR="00D458BD" w:rsidRDefault="00D458BD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-5 лет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EE21F5" w:rsidRDefault="00EE21F5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458BD" w:rsidRDefault="00D458BD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Программа адресована:</w:t>
      </w:r>
    </w:p>
    <w:p w:rsidR="00EE21F5" w:rsidRDefault="00EE21F5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458BD" w:rsidRDefault="00D458BD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Обучающимся и их родителям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D458BD" w:rsidRDefault="00D458BD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-для информирования о целях, содержании, организации и предполагаемых результатах деятельности МАОУ Червишевской СОШ</w:t>
      </w:r>
    </w:p>
    <w:p w:rsidR="00EE21F5" w:rsidRDefault="00D458BD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-для определения сферы ответственности за достижение результатов школы, родителей и обучающихся и их возможностей для взаимодействия</w:t>
      </w:r>
    </w:p>
    <w:p w:rsidR="00EE21F5" w:rsidRDefault="00EE21F5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EE21F5" w:rsidRDefault="00D458BD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Учителям</w:t>
      </w:r>
    </w:p>
    <w:p w:rsidR="00EE21F5" w:rsidRDefault="00D458BD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-для углубления понимания смыслов образования и в качестве ориентира в практической образовательной деятельности</w:t>
      </w:r>
    </w:p>
    <w:p w:rsidR="00EE21F5" w:rsidRDefault="00EE21F5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EE21F5" w:rsidRDefault="00D458BD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Администрации</w:t>
      </w:r>
      <w:r w:rsidR="00EE21F5">
        <w:rPr>
          <w:rStyle w:val="markedcontent"/>
          <w:rFonts w:ascii="Times New Roman" w:hAnsi="Times New Roman" w:cs="Times New Roman"/>
          <w:sz w:val="24"/>
          <w:szCs w:val="24"/>
        </w:rPr>
        <w:t xml:space="preserve"> ОУ</w:t>
      </w:r>
    </w:p>
    <w:p w:rsidR="00EE21F5" w:rsidRDefault="00D458BD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-для координации деятельности педагогического коллектива по выполнению требований к результатам и условиям освоения обучающимися ООП;</w:t>
      </w:r>
    </w:p>
    <w:p w:rsidR="00EE21F5" w:rsidRDefault="00D458BD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-для регулирования взаимоотношений субъектов образовательного процесса (педагогов, учеников, родителей, администрации и др.);</w:t>
      </w:r>
    </w:p>
    <w:p w:rsidR="00EE21F5" w:rsidRDefault="00D458BD" w:rsidP="00D458B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-для повышения объективности оценивания образовательных</w:t>
      </w:r>
      <w:r w:rsidR="00EE21F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 xml:space="preserve">результатов МАОУ </w:t>
      </w:r>
      <w:r w:rsidR="00EE21F5" w:rsidRPr="00D458BD">
        <w:rPr>
          <w:rStyle w:val="markedcontent"/>
          <w:rFonts w:ascii="Times New Roman" w:hAnsi="Times New Roman" w:cs="Times New Roman"/>
          <w:sz w:val="24"/>
          <w:szCs w:val="24"/>
        </w:rPr>
        <w:t>Червишевской</w:t>
      </w: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 xml:space="preserve"> СОШ</w:t>
      </w:r>
      <w:r w:rsidR="00EE21F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в целом;</w:t>
      </w:r>
    </w:p>
    <w:p w:rsidR="00DC57D6" w:rsidRPr="00D458BD" w:rsidRDefault="00D458BD" w:rsidP="00D458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-для принятия управленческих решений на основе мониторинга эффективности процесса, качества, условий и результатов образовательной деятельности МАОУ</w:t>
      </w:r>
      <w:r w:rsidR="00EE21F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21F5" w:rsidRPr="00D458BD">
        <w:rPr>
          <w:rStyle w:val="markedcontent"/>
          <w:rFonts w:ascii="Times New Roman" w:hAnsi="Times New Roman" w:cs="Times New Roman"/>
          <w:sz w:val="24"/>
          <w:szCs w:val="24"/>
        </w:rPr>
        <w:t>Червишевской</w:t>
      </w:r>
      <w:r w:rsidR="00EE21F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458BD">
        <w:rPr>
          <w:rStyle w:val="markedcontent"/>
          <w:rFonts w:ascii="Times New Roman" w:hAnsi="Times New Roman" w:cs="Times New Roman"/>
          <w:sz w:val="24"/>
          <w:szCs w:val="24"/>
        </w:rPr>
        <w:t>СОШ</w:t>
      </w:r>
    </w:p>
    <w:sectPr w:rsidR="00DC57D6" w:rsidRPr="00D458BD" w:rsidSect="00DC5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BD"/>
    <w:rsid w:val="00D458BD"/>
    <w:rsid w:val="00D73F66"/>
    <w:rsid w:val="00DC57D6"/>
    <w:rsid w:val="00EE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A198B-E808-4EBC-9B06-983F8647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D45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2</cp:revision>
  <dcterms:created xsi:type="dcterms:W3CDTF">2021-08-27T10:58:00Z</dcterms:created>
  <dcterms:modified xsi:type="dcterms:W3CDTF">2021-08-27T10:58:00Z</dcterms:modified>
</cp:coreProperties>
</file>